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3" w:rsidRDefault="003746A3" w:rsidP="003746A3">
      <w:pPr>
        <w:spacing w:after="0" w:line="240" w:lineRule="auto"/>
        <w:rPr>
          <w:sz w:val="28"/>
          <w:szCs w:val="28"/>
        </w:rPr>
      </w:pPr>
      <w:proofErr w:type="gramStart"/>
      <w:r w:rsidRPr="003746A3">
        <w:rPr>
          <w:sz w:val="28"/>
          <w:szCs w:val="28"/>
        </w:rPr>
        <w:t>АКЦИОНИ  ПЛАН</w:t>
      </w:r>
      <w:proofErr w:type="gramEnd"/>
    </w:p>
    <w:p w:rsidR="003746A3" w:rsidRDefault="003746A3" w:rsidP="003746A3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КЉУЧНА ОБЛАСТ: ЕТОС</w:t>
      </w:r>
    </w:p>
    <w:p w:rsidR="003746A3" w:rsidRPr="003746A3" w:rsidRDefault="003746A3" w:rsidP="003746A3">
      <w:pPr>
        <w:spacing w:after="0" w:line="240" w:lineRule="auto"/>
        <w:rPr>
          <w:sz w:val="28"/>
          <w:szCs w:val="28"/>
          <w:lang w:val="sr-Cyrl-CS"/>
        </w:rPr>
      </w:pPr>
    </w:p>
    <w:p w:rsidR="003746A3" w:rsidRPr="008126EB" w:rsidRDefault="003746A3" w:rsidP="003746A3">
      <w:pPr>
        <w:spacing w:after="0" w:line="240" w:lineRule="auto"/>
        <w:rPr>
          <w:b/>
          <w:sz w:val="28"/>
          <w:szCs w:val="28"/>
          <w:u w:val="single"/>
        </w:rPr>
      </w:pPr>
    </w:p>
    <w:p w:rsidR="003746A3" w:rsidRPr="0026541A" w:rsidRDefault="003746A3" w:rsidP="003746A3">
      <w:pPr>
        <w:rPr>
          <w:color w:val="0000FF"/>
        </w:rPr>
      </w:pPr>
      <w:r>
        <w:rPr>
          <w:color w:val="0000FF"/>
        </w:rPr>
        <w:t xml:space="preserve"> </w:t>
      </w:r>
    </w:p>
    <w:tbl>
      <w:tblPr>
        <w:tblW w:w="97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880"/>
        <w:gridCol w:w="1934"/>
        <w:gridCol w:w="1260"/>
        <w:gridCol w:w="1315"/>
        <w:gridCol w:w="1853"/>
      </w:tblGrid>
      <w:tr w:rsidR="003746A3" w:rsidRPr="001400E5" w:rsidTr="00FE5B04">
        <w:trPr>
          <w:trHeight w:val="728"/>
        </w:trPr>
        <w:tc>
          <w:tcPr>
            <w:tcW w:w="1496" w:type="dxa"/>
          </w:tcPr>
          <w:p w:rsidR="003746A3" w:rsidRPr="001400E5" w:rsidRDefault="003746A3" w:rsidP="001C78CE">
            <w:pPr>
              <w:rPr>
                <w:b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Подручја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вредновања</w:t>
            </w:r>
            <w:proofErr w:type="spellEnd"/>
          </w:p>
        </w:tc>
        <w:tc>
          <w:tcPr>
            <w:tcW w:w="1880" w:type="dxa"/>
          </w:tcPr>
          <w:p w:rsidR="003746A3" w:rsidRPr="001400E5" w:rsidRDefault="003746A3" w:rsidP="001C78CE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934" w:type="dxa"/>
          </w:tcPr>
          <w:p w:rsidR="003746A3" w:rsidRPr="001400E5" w:rsidRDefault="003746A3" w:rsidP="001C78CE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Одговорне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особе</w:t>
            </w:r>
            <w:proofErr w:type="spellEnd"/>
          </w:p>
        </w:tc>
        <w:tc>
          <w:tcPr>
            <w:tcW w:w="1260" w:type="dxa"/>
          </w:tcPr>
          <w:p w:rsidR="003746A3" w:rsidRPr="001400E5" w:rsidRDefault="003746A3" w:rsidP="001C78CE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Носиоци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активнсти</w:t>
            </w:r>
            <w:proofErr w:type="spellEnd"/>
          </w:p>
        </w:tc>
        <w:tc>
          <w:tcPr>
            <w:tcW w:w="1315" w:type="dxa"/>
          </w:tcPr>
          <w:p w:rsidR="003746A3" w:rsidRPr="001400E5" w:rsidRDefault="003746A3" w:rsidP="001C78CE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Временска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динамика</w:t>
            </w:r>
            <w:proofErr w:type="spellEnd"/>
          </w:p>
        </w:tc>
        <w:tc>
          <w:tcPr>
            <w:tcW w:w="1853" w:type="dxa"/>
          </w:tcPr>
          <w:p w:rsidR="003746A3" w:rsidRPr="001400E5" w:rsidRDefault="003746A3" w:rsidP="001C78CE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Очекивани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резултати</w:t>
            </w:r>
            <w:proofErr w:type="spellEnd"/>
          </w:p>
        </w:tc>
      </w:tr>
      <w:tr w:rsidR="003746A3" w:rsidRPr="001400E5" w:rsidTr="00FE5B04">
        <w:tc>
          <w:tcPr>
            <w:tcW w:w="1496" w:type="dxa"/>
          </w:tcPr>
          <w:p w:rsidR="003746A3" w:rsidRPr="001400E5" w:rsidRDefault="003746A3" w:rsidP="003746A3">
            <w:pPr>
              <w:rPr>
                <w:sz w:val="20"/>
                <w:szCs w:val="20"/>
              </w:rPr>
            </w:pPr>
            <w:r w:rsidRPr="001400E5">
              <w:rPr>
                <w:b/>
                <w:sz w:val="20"/>
                <w:szCs w:val="20"/>
              </w:rPr>
              <w:t xml:space="preserve">5.1. </w:t>
            </w:r>
            <w:proofErr w:type="spellStart"/>
            <w:r w:rsidRPr="00E2071F">
              <w:rPr>
                <w:rStyle w:val="Strong"/>
                <w:rFonts w:ascii="Cir Times"/>
              </w:rPr>
              <w:t>Углед</w:t>
            </w:r>
            <w:proofErr w:type="spellEnd"/>
            <w:r w:rsidRPr="00E2071F">
              <w:rPr>
                <w:rStyle w:val="Strong"/>
                <w:rFonts w:ascii="Cir Times" w:hAnsi="Cir Times"/>
              </w:rPr>
              <w:t xml:space="preserve"> </w:t>
            </w:r>
            <w:r w:rsidRPr="00E2071F">
              <w:rPr>
                <w:rStyle w:val="Strong"/>
                <w:rFonts w:ascii="Cir Times"/>
              </w:rPr>
              <w:t>и</w:t>
            </w:r>
            <w:r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Pr="00E2071F">
              <w:rPr>
                <w:rStyle w:val="Strong"/>
                <w:rFonts w:ascii="Cir Times"/>
              </w:rPr>
              <w:t>промоција</w:t>
            </w:r>
            <w:proofErr w:type="spellEnd"/>
            <w:r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Pr="00E2071F">
              <w:rPr>
                <w:rStyle w:val="Strong"/>
                <w:rFonts w:ascii="Cir Times"/>
              </w:rPr>
              <w:t>школе</w:t>
            </w:r>
            <w:proofErr w:type="spellEnd"/>
          </w:p>
        </w:tc>
        <w:tc>
          <w:tcPr>
            <w:tcW w:w="1880" w:type="dxa"/>
          </w:tcPr>
          <w:p w:rsid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Довршити рад на изради амблема школе</w:t>
            </w:r>
          </w:p>
          <w:p w:rsid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Активирати вођење летописа</w:t>
            </w:r>
          </w:p>
          <w:p w:rsidR="003746A3" w:rsidRP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Урадити интернет промоцију школе</w:t>
            </w:r>
          </w:p>
        </w:tc>
        <w:tc>
          <w:tcPr>
            <w:tcW w:w="1934" w:type="dxa"/>
          </w:tcPr>
          <w:p w:rsidR="003746A3" w:rsidRPr="001400E5" w:rsidRDefault="003746A3" w:rsidP="001C78CE">
            <w:pPr>
              <w:rPr>
                <w:sz w:val="20"/>
                <w:szCs w:val="20"/>
              </w:rPr>
            </w:pPr>
            <w:proofErr w:type="spellStart"/>
            <w:r w:rsidRPr="001400E5">
              <w:rPr>
                <w:sz w:val="20"/>
                <w:szCs w:val="20"/>
              </w:rPr>
              <w:t>Педагог</w:t>
            </w:r>
            <w:proofErr w:type="spellEnd"/>
            <w:r w:rsidRPr="001400E5">
              <w:rPr>
                <w:sz w:val="20"/>
                <w:szCs w:val="20"/>
              </w:rPr>
              <w:t xml:space="preserve"> и </w:t>
            </w:r>
            <w:proofErr w:type="spellStart"/>
            <w:r w:rsidRPr="001400E5">
              <w:rPr>
                <w:sz w:val="20"/>
                <w:szCs w:val="20"/>
              </w:rPr>
              <w:t>директор</w:t>
            </w:r>
            <w:proofErr w:type="spellEnd"/>
            <w:r w:rsidRPr="001400E5">
              <w:rPr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260" w:type="dxa"/>
          </w:tcPr>
          <w:p w:rsidR="003746A3" w:rsidRP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 ликовног, српског језика и техничког образовања</w:t>
            </w:r>
          </w:p>
        </w:tc>
        <w:tc>
          <w:tcPr>
            <w:tcW w:w="1315" w:type="dxa"/>
          </w:tcPr>
          <w:p w:rsidR="003746A3" w:rsidRP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853" w:type="dxa"/>
          </w:tcPr>
          <w:p w:rsid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Израђен и употребљен амблем школе</w:t>
            </w:r>
          </w:p>
          <w:p w:rsid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Летопис се уредно води</w:t>
            </w:r>
          </w:p>
          <w:p w:rsidR="003746A3" w:rsidRP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Урађена интернет презентација школе</w:t>
            </w:r>
          </w:p>
        </w:tc>
      </w:tr>
      <w:tr w:rsidR="003746A3" w:rsidRPr="001400E5" w:rsidTr="00FE5B04">
        <w:tc>
          <w:tcPr>
            <w:tcW w:w="1496" w:type="dxa"/>
          </w:tcPr>
          <w:p w:rsidR="003746A3" w:rsidRPr="001400E5" w:rsidRDefault="003746A3" w:rsidP="003746A3">
            <w:pPr>
              <w:rPr>
                <w:b/>
                <w:sz w:val="20"/>
                <w:szCs w:val="20"/>
              </w:rPr>
            </w:pPr>
            <w:r w:rsidRPr="001400E5">
              <w:rPr>
                <w:b/>
                <w:sz w:val="20"/>
                <w:szCs w:val="20"/>
              </w:rPr>
              <w:t xml:space="preserve">5.2. </w:t>
            </w:r>
            <w:proofErr w:type="spellStart"/>
            <w:r w:rsidRPr="00E2071F">
              <w:rPr>
                <w:rStyle w:val="Strong"/>
                <w:rFonts w:ascii="Cir Times"/>
              </w:rPr>
              <w:t>Атмосфера</w:t>
            </w:r>
            <w:proofErr w:type="spellEnd"/>
            <w:r w:rsidRPr="00E2071F">
              <w:rPr>
                <w:rStyle w:val="Strong"/>
                <w:rFonts w:ascii="Cir Times" w:hAnsi="Cir Times"/>
              </w:rPr>
              <w:t xml:space="preserve"> </w:t>
            </w:r>
            <w:r w:rsidRPr="00E2071F">
              <w:rPr>
                <w:rStyle w:val="Strong"/>
                <w:rFonts w:ascii="Cir Times"/>
              </w:rPr>
              <w:t>и</w:t>
            </w:r>
            <w:r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Pr="00E2071F">
              <w:rPr>
                <w:rStyle w:val="Strong"/>
                <w:rFonts w:ascii="Cir Times"/>
              </w:rPr>
              <w:t>међуљудски</w:t>
            </w:r>
            <w:proofErr w:type="spellEnd"/>
            <w:r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Pr="00E2071F">
              <w:rPr>
                <w:rStyle w:val="Strong"/>
                <w:rFonts w:ascii="Cir Times"/>
              </w:rPr>
              <w:t>односи</w:t>
            </w:r>
            <w:proofErr w:type="spellEnd"/>
          </w:p>
        </w:tc>
        <w:tc>
          <w:tcPr>
            <w:tcW w:w="1880" w:type="dxa"/>
          </w:tcPr>
          <w:p w:rsidR="003746A3" w:rsidRDefault="003746A3" w:rsidP="003746A3">
            <w:pPr>
              <w:rPr>
                <w:sz w:val="20"/>
                <w:szCs w:val="20"/>
                <w:lang w:val="sr-Cyrl-CS"/>
              </w:rPr>
            </w:pPr>
            <w:r w:rsidRPr="001400E5">
              <w:rPr>
                <w:sz w:val="20"/>
                <w:szCs w:val="20"/>
              </w:rPr>
              <w:t xml:space="preserve"> </w:t>
            </w:r>
            <w:r w:rsidR="00FE5B04">
              <w:rPr>
                <w:sz w:val="20"/>
                <w:szCs w:val="20"/>
                <w:lang w:val="sr-Cyrl-CS"/>
              </w:rPr>
              <w:t>Органозовање семинара на тему међуљудских односа</w:t>
            </w:r>
          </w:p>
          <w:p w:rsidR="00FE5B04" w:rsidRPr="00FE5B04" w:rsidRDefault="00FE5B04" w:rsidP="003746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Обезбедити равноправне услове за сву децу</w:t>
            </w:r>
          </w:p>
        </w:tc>
        <w:tc>
          <w:tcPr>
            <w:tcW w:w="1934" w:type="dxa"/>
          </w:tcPr>
          <w:p w:rsidR="003746A3" w:rsidRPr="00FE5B04" w:rsidRDefault="00FE5B04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 сарадници и тим за самовредновање</w:t>
            </w:r>
          </w:p>
        </w:tc>
        <w:tc>
          <w:tcPr>
            <w:tcW w:w="1260" w:type="dxa"/>
          </w:tcPr>
          <w:p w:rsidR="003746A3" w:rsidRPr="00FE5B04" w:rsidRDefault="00FE5B04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 запослени</w:t>
            </w:r>
          </w:p>
        </w:tc>
        <w:tc>
          <w:tcPr>
            <w:tcW w:w="1315" w:type="dxa"/>
          </w:tcPr>
          <w:p w:rsidR="003746A3" w:rsidRPr="00FE5B04" w:rsidRDefault="00FE5B04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853" w:type="dxa"/>
          </w:tcPr>
          <w:p w:rsidR="003746A3" w:rsidRDefault="00FE5B04" w:rsidP="00FE5B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Органозован семинар: Осигурање квалитетне комуникације</w:t>
            </w:r>
          </w:p>
          <w:p w:rsidR="00FE5B04" w:rsidRPr="00FE5B04" w:rsidRDefault="00FE5B04" w:rsidP="00FE5B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Обезбеђено укључење деце са посебним потребама</w:t>
            </w:r>
          </w:p>
        </w:tc>
      </w:tr>
      <w:tr w:rsidR="003746A3" w:rsidRPr="001400E5" w:rsidTr="00FE5B04">
        <w:trPr>
          <w:trHeight w:val="2510"/>
        </w:trPr>
        <w:tc>
          <w:tcPr>
            <w:tcW w:w="1496" w:type="dxa"/>
          </w:tcPr>
          <w:p w:rsidR="003746A3" w:rsidRPr="001400E5" w:rsidRDefault="003746A3" w:rsidP="00FE5B04">
            <w:pPr>
              <w:rPr>
                <w:b/>
                <w:sz w:val="20"/>
                <w:szCs w:val="20"/>
              </w:rPr>
            </w:pPr>
            <w:r w:rsidRPr="001400E5">
              <w:rPr>
                <w:b/>
                <w:sz w:val="20"/>
                <w:szCs w:val="20"/>
              </w:rPr>
              <w:t xml:space="preserve">5.3. </w:t>
            </w:r>
            <w:proofErr w:type="spellStart"/>
            <w:r w:rsidR="00FE5B04" w:rsidRPr="00E2071F">
              <w:rPr>
                <w:rStyle w:val="Strong"/>
                <w:rFonts w:ascii="Cir Times"/>
              </w:rPr>
              <w:t>Партнерство</w:t>
            </w:r>
            <w:proofErr w:type="spellEnd"/>
            <w:r w:rsidR="00FE5B04"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="00FE5B04" w:rsidRPr="00E2071F">
              <w:rPr>
                <w:rStyle w:val="Strong"/>
                <w:rFonts w:ascii="Cir Times"/>
              </w:rPr>
              <w:t>са</w:t>
            </w:r>
            <w:proofErr w:type="spellEnd"/>
            <w:r w:rsidR="00FE5B04"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="00FE5B04" w:rsidRPr="00E2071F">
              <w:rPr>
                <w:rStyle w:val="Strong"/>
                <w:rFonts w:ascii="Cir Times"/>
              </w:rPr>
              <w:t>родитељима</w:t>
            </w:r>
            <w:proofErr w:type="spellEnd"/>
            <w:r w:rsidR="00FE5B04" w:rsidRPr="00E2071F">
              <w:rPr>
                <w:rStyle w:val="Strong"/>
                <w:rFonts w:ascii="Cir Times" w:hAnsi="Cir Times"/>
              </w:rPr>
              <w:t xml:space="preserve">, </w:t>
            </w:r>
            <w:proofErr w:type="spellStart"/>
            <w:r w:rsidR="00FE5B04" w:rsidRPr="00E2071F">
              <w:rPr>
                <w:rStyle w:val="Strong"/>
                <w:rFonts w:ascii="Cir Times"/>
              </w:rPr>
              <w:t>Школским</w:t>
            </w:r>
            <w:proofErr w:type="spellEnd"/>
            <w:r w:rsidR="00FE5B04"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="00FE5B04" w:rsidRPr="00E2071F">
              <w:rPr>
                <w:rStyle w:val="Strong"/>
                <w:rFonts w:ascii="Cir Times"/>
              </w:rPr>
              <w:t>одбором</w:t>
            </w:r>
            <w:proofErr w:type="spellEnd"/>
            <w:r w:rsidR="00FE5B04" w:rsidRPr="00E2071F">
              <w:rPr>
                <w:rStyle w:val="Strong"/>
                <w:rFonts w:ascii="Cir Times" w:hAnsi="Cir Times"/>
              </w:rPr>
              <w:t xml:space="preserve"> </w:t>
            </w:r>
            <w:r w:rsidR="00FE5B04" w:rsidRPr="00E2071F">
              <w:rPr>
                <w:rStyle w:val="Strong"/>
                <w:rFonts w:ascii="Cir Times"/>
              </w:rPr>
              <w:t>и</w:t>
            </w:r>
            <w:r w:rsidR="00FE5B04"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="00FE5B04" w:rsidRPr="00E2071F">
              <w:rPr>
                <w:rStyle w:val="Strong"/>
                <w:rFonts w:ascii="Cir Times"/>
              </w:rPr>
              <w:t>локалном</w:t>
            </w:r>
            <w:proofErr w:type="spellEnd"/>
            <w:r w:rsidR="00FE5B04" w:rsidRPr="00E2071F">
              <w:rPr>
                <w:rStyle w:val="Strong"/>
                <w:rFonts w:ascii="Cir Times" w:hAnsi="Cir Times"/>
              </w:rPr>
              <w:t xml:space="preserve"> </w:t>
            </w:r>
            <w:proofErr w:type="spellStart"/>
            <w:r w:rsidR="00FE5B04" w:rsidRPr="00E2071F">
              <w:rPr>
                <w:rStyle w:val="Strong"/>
                <w:rFonts w:ascii="Cir Times"/>
              </w:rPr>
              <w:t>заједницом</w:t>
            </w:r>
            <w:proofErr w:type="spellEnd"/>
          </w:p>
        </w:tc>
        <w:tc>
          <w:tcPr>
            <w:tcW w:w="1880" w:type="dxa"/>
          </w:tcPr>
          <w:p w:rsidR="003746A3" w:rsidRDefault="00FE5B04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Обезбедити просторију за пријем родитеља</w:t>
            </w:r>
          </w:p>
          <w:p w:rsidR="00FE5B04" w:rsidRDefault="00FE5B04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Укључити родитеље у акције донирања школи</w:t>
            </w:r>
          </w:p>
          <w:p w:rsidR="00DE1D35" w:rsidRPr="00FE5B04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Подстицати родитеље у хуманитарним акцијама школе</w:t>
            </w:r>
          </w:p>
        </w:tc>
        <w:tc>
          <w:tcPr>
            <w:tcW w:w="1934" w:type="dxa"/>
          </w:tcPr>
          <w:p w:rsidR="003746A3" w:rsidRPr="00DE1D35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и школски одбор</w:t>
            </w:r>
          </w:p>
        </w:tc>
        <w:tc>
          <w:tcPr>
            <w:tcW w:w="1260" w:type="dxa"/>
          </w:tcPr>
          <w:p w:rsidR="003746A3" w:rsidRPr="00DE1D35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 запослени</w:t>
            </w:r>
          </w:p>
        </w:tc>
        <w:tc>
          <w:tcPr>
            <w:tcW w:w="1315" w:type="dxa"/>
          </w:tcPr>
          <w:p w:rsidR="003746A3" w:rsidRPr="00DE1D35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853" w:type="dxa"/>
          </w:tcPr>
          <w:p w:rsidR="003746A3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Обезбеђена просторија за пријем родитеља</w:t>
            </w:r>
          </w:p>
          <w:p w:rsidR="00DE1D35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Укључени родитељи у донације</w:t>
            </w:r>
          </w:p>
          <w:p w:rsidR="00DE1D35" w:rsidRPr="00DE1D35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Родитељи учествују у хуманитарним акцијама</w:t>
            </w:r>
          </w:p>
        </w:tc>
      </w:tr>
    </w:tbl>
    <w:p w:rsidR="000D3DD9" w:rsidRDefault="000D3DD9"/>
    <w:sectPr w:rsidR="000D3DD9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46A3"/>
    <w:rsid w:val="000D3DD9"/>
    <w:rsid w:val="001B58C6"/>
    <w:rsid w:val="003746A3"/>
    <w:rsid w:val="00DE1D35"/>
    <w:rsid w:val="00F63B09"/>
    <w:rsid w:val="00FE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4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2015-03-01T12:53:00Z</dcterms:created>
  <dcterms:modified xsi:type="dcterms:W3CDTF">2015-03-01T13:18:00Z</dcterms:modified>
</cp:coreProperties>
</file>