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C3" w:rsidRPr="003F66A4" w:rsidRDefault="00ED74C3" w:rsidP="00ED74C3">
      <w:pPr>
        <w:keepNext/>
        <w:jc w:val="center"/>
        <w:outlineLvl w:val="0"/>
        <w:rPr>
          <w:b/>
          <w:bCs/>
          <w:color w:val="000000" w:themeColor="text1"/>
          <w:kern w:val="32"/>
          <w:sz w:val="56"/>
          <w:szCs w:val="56"/>
          <w:lang w:val="sr-Cyrl-CS"/>
        </w:rPr>
      </w:pPr>
      <w:bookmarkStart w:id="0" w:name="_Toc388995711"/>
      <w:r w:rsidRPr="003F66A4">
        <w:rPr>
          <w:b/>
          <w:bCs/>
          <w:color w:val="000000" w:themeColor="text1"/>
          <w:kern w:val="32"/>
          <w:sz w:val="56"/>
          <w:szCs w:val="56"/>
          <w:lang w:val="sr-Cyrl-CS"/>
        </w:rPr>
        <w:t>Основна школа „Рашка“</w:t>
      </w:r>
      <w:bookmarkEnd w:id="0"/>
    </w:p>
    <w:p w:rsidR="00ED74C3" w:rsidRPr="003F66A4" w:rsidRDefault="00ED74C3" w:rsidP="00ED74C3">
      <w:pPr>
        <w:jc w:val="center"/>
        <w:rPr>
          <w:b/>
          <w:color w:val="000000" w:themeColor="text1"/>
          <w:sz w:val="32"/>
          <w:szCs w:val="32"/>
        </w:rPr>
      </w:pPr>
      <w:r w:rsidRPr="003F66A4">
        <w:rPr>
          <w:b/>
          <w:color w:val="000000" w:themeColor="text1"/>
          <w:sz w:val="32"/>
          <w:szCs w:val="32"/>
          <w:lang w:val="sr-Cyrl-CS"/>
        </w:rPr>
        <w:t>Рашка</w:t>
      </w:r>
    </w:p>
    <w:p w:rsidR="00ED74C3" w:rsidRPr="003F66A4" w:rsidRDefault="00ED74C3" w:rsidP="00ED74C3">
      <w:pPr>
        <w:jc w:val="center"/>
        <w:rPr>
          <w:b/>
          <w:color w:val="000000" w:themeColor="text1"/>
          <w:sz w:val="32"/>
          <w:szCs w:val="32"/>
          <w:lang w:val="sr-Cyrl-CS"/>
        </w:rPr>
      </w:pPr>
      <w:r w:rsidRPr="003F66A4">
        <w:rPr>
          <w:b/>
          <w:color w:val="000000" w:themeColor="text1"/>
          <w:sz w:val="32"/>
          <w:szCs w:val="32"/>
          <w:lang w:val="sr-Cyrl-CS"/>
        </w:rPr>
        <w:t>Омладински центар бр.3</w:t>
      </w:r>
    </w:p>
    <w:p w:rsidR="00ED74C3" w:rsidRPr="003F66A4" w:rsidRDefault="00ED74C3" w:rsidP="00ED74C3">
      <w:pPr>
        <w:jc w:val="center"/>
        <w:rPr>
          <w:b/>
          <w:color w:val="000000" w:themeColor="text1"/>
          <w:sz w:val="32"/>
          <w:szCs w:val="32"/>
          <w:lang w:val="sr-Cyrl-CS"/>
        </w:rPr>
      </w:pPr>
      <w:r w:rsidRPr="003F66A4">
        <w:rPr>
          <w:b/>
          <w:color w:val="000000" w:themeColor="text1"/>
          <w:sz w:val="32"/>
          <w:szCs w:val="32"/>
          <w:lang w:val="sr-Cyrl-CS"/>
        </w:rPr>
        <w:t>тел: 036/736-026</w:t>
      </w:r>
    </w:p>
    <w:p w:rsidR="00ED74C3" w:rsidRPr="003F66A4" w:rsidRDefault="00157621" w:rsidP="00ED74C3">
      <w:pPr>
        <w:jc w:val="center"/>
        <w:rPr>
          <w:b/>
          <w:color w:val="000000" w:themeColor="text1"/>
          <w:sz w:val="32"/>
          <w:szCs w:val="32"/>
          <w:lang w:val="sr-Cyrl-CS"/>
        </w:rPr>
      </w:pPr>
      <w:hyperlink r:id="rId5" w:history="1">
        <w:r w:rsidR="00ED74C3" w:rsidRPr="003F66A4">
          <w:rPr>
            <w:b/>
            <w:color w:val="000000" w:themeColor="text1"/>
            <w:sz w:val="32"/>
            <w:szCs w:val="32"/>
            <w:u w:val="single"/>
          </w:rPr>
          <w:t>www.osraska.nasaskola.rs</w:t>
        </w:r>
      </w:hyperlink>
    </w:p>
    <w:p w:rsidR="00ED74C3" w:rsidRPr="003F66A4" w:rsidRDefault="00ED74C3" w:rsidP="00ED74C3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3F66A4">
        <w:rPr>
          <w:b/>
          <w:color w:val="000000" w:themeColor="text1"/>
          <w:sz w:val="32"/>
          <w:szCs w:val="32"/>
        </w:rPr>
        <w:t>e</w:t>
      </w:r>
      <w:r w:rsidRPr="003F66A4">
        <w:rPr>
          <w:b/>
          <w:color w:val="000000" w:themeColor="text1"/>
          <w:sz w:val="32"/>
          <w:szCs w:val="32"/>
          <w:lang w:val="sr-Cyrl-CS"/>
        </w:rPr>
        <w:t>-</w:t>
      </w:r>
      <w:r w:rsidRPr="003F66A4">
        <w:rPr>
          <w:b/>
          <w:color w:val="000000" w:themeColor="text1"/>
          <w:sz w:val="32"/>
          <w:szCs w:val="32"/>
        </w:rPr>
        <w:t>mail</w:t>
      </w:r>
      <w:proofErr w:type="gramEnd"/>
      <w:r w:rsidRPr="003F66A4">
        <w:rPr>
          <w:b/>
          <w:color w:val="000000" w:themeColor="text1"/>
          <w:sz w:val="32"/>
          <w:szCs w:val="32"/>
        </w:rPr>
        <w:t xml:space="preserve">: </w:t>
      </w:r>
      <w:hyperlink r:id="rId6" w:history="1">
        <w:r w:rsidRPr="003F66A4">
          <w:rPr>
            <w:b/>
            <w:color w:val="000000" w:themeColor="text1"/>
            <w:sz w:val="32"/>
            <w:szCs w:val="32"/>
            <w:u w:val="single"/>
          </w:rPr>
          <w:t>raskaos@open.telekom.rs</w:t>
        </w:r>
      </w:hyperlink>
    </w:p>
    <w:p w:rsidR="00ED74C3" w:rsidRPr="003F66A4" w:rsidRDefault="00ED74C3" w:rsidP="00ED74C3">
      <w:pPr>
        <w:rPr>
          <w:rFonts w:ascii="Cir Times" w:hAnsi="Cir Times"/>
          <w:color w:val="000000" w:themeColor="text1"/>
          <w:sz w:val="56"/>
          <w:szCs w:val="56"/>
        </w:rPr>
      </w:pPr>
    </w:p>
    <w:p w:rsidR="00ED74C3" w:rsidRPr="003F66A4" w:rsidRDefault="00ED74C3" w:rsidP="00ED74C3">
      <w:pPr>
        <w:jc w:val="center"/>
        <w:rPr>
          <w:rFonts w:ascii="Cir Times" w:hAnsi="Cir Times" w:cs="Arabic Typesetting"/>
          <w:color w:val="000000" w:themeColor="text1"/>
          <w:sz w:val="56"/>
          <w:szCs w:val="56"/>
          <w:lang w:val="sr-Cyrl-CS"/>
        </w:rPr>
      </w:pPr>
      <w:r w:rsidRPr="003F66A4">
        <w:rPr>
          <w:rFonts w:ascii="Cir Times"/>
          <w:color w:val="000000" w:themeColor="text1"/>
          <w:sz w:val="56"/>
          <w:szCs w:val="56"/>
          <w:lang w:val="sr-Cyrl-CS"/>
        </w:rPr>
        <w:t>САМОВРЕДНОВАЊЕ</w:t>
      </w:r>
      <w:r w:rsidRPr="003F66A4">
        <w:rPr>
          <w:rFonts w:ascii="Cir Times"/>
          <w:color w:val="000000" w:themeColor="text1"/>
          <w:sz w:val="56"/>
          <w:szCs w:val="56"/>
        </w:rPr>
        <w:t xml:space="preserve"> </w:t>
      </w:r>
      <w:r w:rsidRPr="003F66A4">
        <w:rPr>
          <w:rFonts w:ascii="Cir Times"/>
          <w:color w:val="000000" w:themeColor="text1"/>
          <w:sz w:val="56"/>
          <w:szCs w:val="56"/>
          <w:lang w:val="sr-Cyrl-CS"/>
        </w:rPr>
        <w:t>РАДА</w:t>
      </w:r>
      <w:r w:rsidRPr="003F66A4">
        <w:rPr>
          <w:rFonts w:ascii="Cir Times"/>
          <w:color w:val="000000" w:themeColor="text1"/>
          <w:sz w:val="56"/>
          <w:szCs w:val="56"/>
        </w:rPr>
        <w:t xml:space="preserve"> </w:t>
      </w:r>
      <w:r w:rsidRPr="003F66A4">
        <w:rPr>
          <w:rFonts w:ascii="Cir Times"/>
          <w:color w:val="000000" w:themeColor="text1"/>
          <w:sz w:val="56"/>
          <w:szCs w:val="56"/>
          <w:lang w:val="sr-Cyrl-CS"/>
        </w:rPr>
        <w:t>ШКОЛЕ</w:t>
      </w:r>
    </w:p>
    <w:p w:rsidR="00ED74C3" w:rsidRPr="003F66A4" w:rsidRDefault="00ED74C3" w:rsidP="00ED74C3">
      <w:pPr>
        <w:rPr>
          <w:rFonts w:ascii="Cir Times" w:hAnsi="Cir Times"/>
          <w:color w:val="000000" w:themeColor="text1"/>
          <w:sz w:val="28"/>
          <w:szCs w:val="28"/>
          <w:lang w:val="sr-Cyrl-CS"/>
        </w:rPr>
      </w:pPr>
    </w:p>
    <w:p w:rsidR="00ED74C3" w:rsidRPr="003F66A4" w:rsidRDefault="00ED74C3" w:rsidP="00ED74C3">
      <w:pPr>
        <w:rPr>
          <w:rFonts w:ascii="Cir Times" w:hAnsi="Cir Times"/>
          <w:color w:val="000000" w:themeColor="text1"/>
          <w:sz w:val="28"/>
          <w:szCs w:val="28"/>
          <w:lang w:val="sr-Cyrl-CS"/>
        </w:rPr>
      </w:pPr>
    </w:p>
    <w:p w:rsidR="00ED74C3" w:rsidRPr="00ED74C3" w:rsidRDefault="00ED74C3" w:rsidP="00ED74C3">
      <w:pPr>
        <w:jc w:val="center"/>
        <w:rPr>
          <w:b/>
          <w:color w:val="000000" w:themeColor="text1"/>
          <w:sz w:val="40"/>
          <w:szCs w:val="40"/>
          <w:lang w:val="sr-Cyrl-CS"/>
        </w:rPr>
      </w:pPr>
      <w:r w:rsidRPr="003F66A4">
        <w:rPr>
          <w:rFonts w:ascii="Cir Times"/>
          <w:color w:val="000000" w:themeColor="text1"/>
          <w:sz w:val="28"/>
          <w:szCs w:val="28"/>
          <w:lang w:val="sr-Cyrl-CS"/>
        </w:rPr>
        <w:t>Област</w:t>
      </w:r>
      <w:r w:rsidRPr="003F66A4">
        <w:rPr>
          <w:rFonts w:ascii="Cir Times" w:hAnsi="Cir Times"/>
          <w:color w:val="000000" w:themeColor="text1"/>
          <w:sz w:val="28"/>
          <w:szCs w:val="28"/>
          <w:lang w:val="sr-Cyrl-CS"/>
        </w:rPr>
        <w:t xml:space="preserve">: </w:t>
      </w:r>
      <w:r>
        <w:rPr>
          <w:b/>
          <w:color w:val="000000" w:themeColor="text1"/>
          <w:sz w:val="40"/>
          <w:szCs w:val="40"/>
          <w:lang w:val="sr-Cyrl-CS"/>
        </w:rPr>
        <w:t>ЕТОС</w:t>
      </w:r>
    </w:p>
    <w:p w:rsidR="00ED74C3" w:rsidRPr="003F66A4" w:rsidRDefault="00ED74C3" w:rsidP="00ED74C3">
      <w:pPr>
        <w:rPr>
          <w:rFonts w:ascii="Cir Times" w:hAnsi="Cir Times"/>
          <w:b/>
          <w:color w:val="000000" w:themeColor="text1"/>
          <w:sz w:val="40"/>
          <w:szCs w:val="40"/>
          <w:lang w:val="sr-Cyrl-CS"/>
        </w:rPr>
      </w:pPr>
    </w:p>
    <w:p w:rsidR="00ED74C3" w:rsidRPr="003F66A4" w:rsidRDefault="00ED74C3" w:rsidP="00ED74C3">
      <w:pPr>
        <w:rPr>
          <w:rFonts w:ascii="Cir Times" w:hAnsi="Cir Times"/>
          <w:b/>
          <w:color w:val="000000" w:themeColor="text1"/>
          <w:sz w:val="40"/>
          <w:szCs w:val="40"/>
        </w:rPr>
      </w:pPr>
    </w:p>
    <w:p w:rsidR="00ED74C3" w:rsidRPr="00180812" w:rsidRDefault="00ED74C3" w:rsidP="00ED74C3">
      <w:pPr>
        <w:jc w:val="center"/>
        <w:rPr>
          <w:b/>
          <w:color w:val="000000" w:themeColor="text1"/>
          <w:sz w:val="40"/>
          <w:szCs w:val="40"/>
          <w:lang w:val="sr-Cyrl-CS"/>
        </w:rPr>
      </w:pPr>
      <w:r>
        <w:rPr>
          <w:b/>
          <w:color w:val="000000" w:themeColor="text1"/>
          <w:sz w:val="40"/>
          <w:szCs w:val="40"/>
          <w:lang w:val="sr-Cyrl-CS"/>
        </w:rPr>
        <w:t>2014 - 2015</w:t>
      </w:r>
      <w:r w:rsidRPr="00180812">
        <w:rPr>
          <w:b/>
          <w:color w:val="000000" w:themeColor="text1"/>
          <w:sz w:val="40"/>
          <w:szCs w:val="40"/>
          <w:lang w:val="sr-Cyrl-CS"/>
        </w:rPr>
        <w:t>.година</w:t>
      </w:r>
    </w:p>
    <w:p w:rsidR="00ED74C3" w:rsidRPr="003F66A4" w:rsidRDefault="00ED74C3" w:rsidP="00ED74C3">
      <w:pPr>
        <w:rPr>
          <w:rFonts w:ascii="Cir Times" w:hAnsi="Cir Times"/>
          <w:b/>
          <w:color w:val="000000" w:themeColor="text1"/>
          <w:sz w:val="40"/>
          <w:szCs w:val="40"/>
          <w:lang w:val="sr-Cyrl-CS"/>
        </w:rPr>
      </w:pPr>
    </w:p>
    <w:p w:rsidR="000D3DD9" w:rsidRDefault="000D3DD9">
      <w:pPr>
        <w:rPr>
          <w:lang w:val="sr-Cyrl-CS"/>
        </w:rPr>
      </w:pPr>
    </w:p>
    <w:p w:rsidR="00ED74C3" w:rsidRDefault="00ED74C3">
      <w:pPr>
        <w:rPr>
          <w:lang w:val="sr-Cyrl-CS"/>
        </w:rPr>
      </w:pPr>
    </w:p>
    <w:p w:rsidR="00ED74C3" w:rsidRDefault="00ED74C3">
      <w:pPr>
        <w:rPr>
          <w:lang w:val="sr-Cyrl-CS"/>
        </w:rPr>
      </w:pPr>
    </w:p>
    <w:p w:rsidR="00ED74C3" w:rsidRDefault="00ED74C3">
      <w:pPr>
        <w:rPr>
          <w:lang w:val="sr-Cyrl-CS"/>
        </w:rPr>
      </w:pPr>
    </w:p>
    <w:p w:rsidR="00ED74C3" w:rsidRDefault="00ED74C3">
      <w:pPr>
        <w:rPr>
          <w:lang w:val="sr-Cyrl-CS"/>
        </w:rPr>
      </w:pPr>
    </w:p>
    <w:p w:rsidR="00ED74C3" w:rsidRDefault="00ED74C3">
      <w:pPr>
        <w:rPr>
          <w:lang w:val="sr-Cyrl-CS"/>
        </w:rPr>
      </w:pPr>
    </w:p>
    <w:p w:rsidR="00ED74C3" w:rsidRPr="00652249" w:rsidRDefault="00ED74C3" w:rsidP="00ED74C3">
      <w:pPr>
        <w:jc w:val="both"/>
        <w:rPr>
          <w:rStyle w:val="Strong"/>
          <w:sz w:val="24"/>
          <w:szCs w:val="24"/>
        </w:rPr>
      </w:pPr>
      <w:r w:rsidRPr="00652249">
        <w:rPr>
          <w:rStyle w:val="Strong"/>
          <w:sz w:val="24"/>
          <w:szCs w:val="24"/>
        </w:rPr>
        <w:lastRenderedPageBreak/>
        <w:t>УВОДНИ ДЕО</w:t>
      </w:r>
    </w:p>
    <w:p w:rsidR="00ED74C3" w:rsidRPr="00652249" w:rsidRDefault="00ED74C3" w:rsidP="00ED74C3">
      <w:pPr>
        <w:jc w:val="both"/>
        <w:rPr>
          <w:rStyle w:val="Strong"/>
          <w:sz w:val="24"/>
          <w:szCs w:val="24"/>
        </w:rPr>
      </w:pPr>
    </w:p>
    <w:p w:rsidR="00ED74C3" w:rsidRPr="00011E1B" w:rsidRDefault="00011E1B" w:rsidP="00011E1B">
      <w:pPr>
        <w:ind w:firstLine="720"/>
        <w:jc w:val="both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sr-Cyrl-CS"/>
        </w:rPr>
        <w:t xml:space="preserve">У школској 2013/14. год. Тим за самовредновање извршио је анализу самовредновања у протеклих седам година и  на </w:t>
      </w:r>
      <w:r w:rsidR="00ED74C3" w:rsidRPr="00652249">
        <w:rPr>
          <w:rFonts w:eastAsia="Times New Roman" w:cs="Times New Roman"/>
          <w:sz w:val="24"/>
          <w:szCs w:val="24"/>
          <w:lang w:val="sr-Cyrl-CS"/>
        </w:rPr>
        <w:t xml:space="preserve"> основу </w:t>
      </w:r>
      <w:r>
        <w:rPr>
          <w:rFonts w:eastAsia="Times New Roman" w:cs="Times New Roman"/>
          <w:sz w:val="24"/>
          <w:szCs w:val="24"/>
          <w:lang w:val="sr-Cyrl-CS"/>
        </w:rPr>
        <w:t>сагледавања рада школе у целини</w:t>
      </w:r>
      <w:r w:rsidR="00ED74C3" w:rsidRPr="00652249">
        <w:rPr>
          <w:rFonts w:eastAsia="Times New Roman" w:cs="Times New Roman"/>
          <w:sz w:val="24"/>
          <w:szCs w:val="24"/>
          <w:lang w:val="sr-Cyrl-CS"/>
        </w:rPr>
        <w:t xml:space="preserve"> Стручни тим за самовредновање рад</w:t>
      </w:r>
      <w:r>
        <w:rPr>
          <w:rFonts w:eastAsia="Times New Roman" w:cs="Times New Roman"/>
          <w:sz w:val="24"/>
          <w:szCs w:val="24"/>
          <w:lang w:val="sr-Cyrl-CS"/>
        </w:rPr>
        <w:t>а школе је извршио избор кључне</w:t>
      </w:r>
      <w:r w:rsidR="00ED74C3" w:rsidRPr="00652249">
        <w:rPr>
          <w:rFonts w:eastAsia="Times New Roman" w:cs="Times New Roman"/>
          <w:sz w:val="24"/>
          <w:szCs w:val="24"/>
          <w:lang w:val="sr-Cyrl-CS"/>
        </w:rPr>
        <w:t xml:space="preserve"> област</w:t>
      </w:r>
      <w:r>
        <w:rPr>
          <w:rFonts w:eastAsia="Times New Roman" w:cs="Times New Roman"/>
          <w:sz w:val="24"/>
          <w:szCs w:val="24"/>
          <w:lang w:val="sr-Cyrl-CS"/>
        </w:rPr>
        <w:t>и и одредио подручја вредновања.</w:t>
      </w:r>
    </w:p>
    <w:p w:rsidR="00ED74C3" w:rsidRDefault="00ED74C3" w:rsidP="00ED74C3">
      <w:pPr>
        <w:ind w:firstLine="720"/>
        <w:jc w:val="both"/>
        <w:rPr>
          <w:rFonts w:eastAsia="Times New Roman" w:cs="Times New Roman"/>
          <w:sz w:val="24"/>
          <w:szCs w:val="24"/>
          <w:lang w:val="sr-Cyrl-CS"/>
        </w:rPr>
      </w:pPr>
      <w:r w:rsidRPr="00652249">
        <w:rPr>
          <w:rFonts w:eastAsia="Times New Roman" w:cs="Times New Roman"/>
          <w:sz w:val="24"/>
          <w:szCs w:val="24"/>
          <w:lang w:val="sr-Cyrl-CS"/>
        </w:rPr>
        <w:t>Приликом избора руководили смо се анализом стања у школи (услова, процеса, продуката и резултата рада), Развојним планом школе и извештајима о раду шк</w:t>
      </w:r>
      <w:r w:rsidR="00011E1B">
        <w:rPr>
          <w:rFonts w:eastAsia="Times New Roman" w:cs="Times New Roman"/>
          <w:sz w:val="24"/>
          <w:szCs w:val="24"/>
          <w:lang w:val="sr-Cyrl-CS"/>
        </w:rPr>
        <w:t xml:space="preserve">оле за школску предходну </w:t>
      </w:r>
      <w:r w:rsidRPr="00652249">
        <w:rPr>
          <w:rFonts w:eastAsia="Times New Roman" w:cs="Times New Roman"/>
          <w:sz w:val="24"/>
          <w:szCs w:val="24"/>
          <w:lang w:val="sr-Cyrl-CS"/>
        </w:rPr>
        <w:t xml:space="preserve"> годину. </w:t>
      </w:r>
    </w:p>
    <w:p w:rsidR="00011E1B" w:rsidRPr="00652249" w:rsidRDefault="00011E1B" w:rsidP="00ED74C3">
      <w:pPr>
        <w:ind w:firstLine="720"/>
        <w:jc w:val="both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sr-Cyrl-CS"/>
        </w:rPr>
        <w:t>Анализом свега овога тим је дошао до закључка да је област ЕТОС област кој</w:t>
      </w:r>
      <w:r w:rsidR="006E50BB">
        <w:rPr>
          <w:rFonts w:eastAsia="Times New Roman" w:cs="Times New Roman"/>
          <w:sz w:val="24"/>
          <w:szCs w:val="24"/>
          <w:lang w:val="sr-Cyrl-CS"/>
        </w:rPr>
        <w:t>у</w:t>
      </w:r>
      <w:r>
        <w:rPr>
          <w:rFonts w:eastAsia="Times New Roman" w:cs="Times New Roman"/>
          <w:sz w:val="24"/>
          <w:szCs w:val="24"/>
          <w:lang w:val="sr-Cyrl-CS"/>
        </w:rPr>
        <w:t xml:space="preserve"> би </w:t>
      </w:r>
      <w:r w:rsidR="006E50BB">
        <w:rPr>
          <w:rFonts w:eastAsia="Times New Roman" w:cs="Times New Roman"/>
          <w:sz w:val="24"/>
          <w:szCs w:val="24"/>
          <w:lang w:val="sr-Cyrl-CS"/>
        </w:rPr>
        <w:t>тебало још унапредити.</w:t>
      </w:r>
    </w:p>
    <w:p w:rsidR="00ED74C3" w:rsidRPr="00652249" w:rsidRDefault="00ED74C3" w:rsidP="00ED74C3">
      <w:pPr>
        <w:jc w:val="both"/>
        <w:rPr>
          <w:rFonts w:eastAsia="Times New Roman" w:cs="Times New Roman"/>
          <w:color w:val="FF9900"/>
          <w:sz w:val="24"/>
          <w:szCs w:val="24"/>
          <w:lang w:val="sr-Cyrl-CS"/>
        </w:rPr>
      </w:pPr>
    </w:p>
    <w:p w:rsidR="00ED74C3" w:rsidRPr="00652249" w:rsidRDefault="00ED74C3" w:rsidP="00ED74C3">
      <w:pPr>
        <w:jc w:val="both"/>
        <w:rPr>
          <w:rFonts w:eastAsia="Times New Roman" w:cs="Times New Roman"/>
          <w:color w:val="FF9900"/>
          <w:sz w:val="24"/>
          <w:szCs w:val="24"/>
          <w:lang w:val="sr-Cyrl-CS"/>
        </w:rPr>
      </w:pPr>
    </w:p>
    <w:p w:rsidR="00ED74C3" w:rsidRPr="0078185B" w:rsidRDefault="00ED74C3" w:rsidP="00ED74C3">
      <w:pPr>
        <w:jc w:val="both"/>
        <w:rPr>
          <w:rFonts w:eastAsia="Times New Roman" w:cs="Times New Roman"/>
          <w:sz w:val="24"/>
          <w:szCs w:val="24"/>
          <w:lang w:val="sr-Cyrl-CS"/>
        </w:rPr>
      </w:pPr>
      <w:r w:rsidRPr="0078185B">
        <w:rPr>
          <w:rFonts w:eastAsia="Times New Roman" w:cs="Times New Roman"/>
          <w:sz w:val="24"/>
          <w:szCs w:val="24"/>
          <w:lang w:val="sr-Cyrl-CS"/>
        </w:rPr>
        <w:t>Састав школског тима чине следећи чланови:</w:t>
      </w:r>
    </w:p>
    <w:p w:rsidR="00ED74C3" w:rsidRPr="00652249" w:rsidRDefault="00ED74C3" w:rsidP="00ED74C3">
      <w:pPr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ED74C3" w:rsidRPr="00652249" w:rsidRDefault="00ED74C3" w:rsidP="00ED74C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652249">
        <w:rPr>
          <w:sz w:val="24"/>
          <w:szCs w:val="24"/>
          <w:lang w:val="sr-Cyrl-CS"/>
        </w:rPr>
        <w:t>Игор Станишић</w:t>
      </w:r>
      <w:r w:rsidRPr="00652249">
        <w:rPr>
          <w:rFonts w:eastAsia="Times New Roman" w:cs="Times New Roman"/>
          <w:sz w:val="24"/>
          <w:szCs w:val="24"/>
          <w:lang w:val="sr-Cyrl-CS"/>
        </w:rPr>
        <w:t xml:space="preserve"> (директор)</w:t>
      </w:r>
    </w:p>
    <w:p w:rsidR="00ED74C3" w:rsidRPr="00652249" w:rsidRDefault="00ED74C3" w:rsidP="00ED74C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652249">
        <w:rPr>
          <w:sz w:val="24"/>
          <w:szCs w:val="24"/>
          <w:lang w:val="sr-Cyrl-CS"/>
        </w:rPr>
        <w:t>Јелица Вељовић</w:t>
      </w:r>
      <w:r w:rsidRPr="00652249">
        <w:rPr>
          <w:rFonts w:eastAsia="Times New Roman" w:cs="Times New Roman"/>
          <w:sz w:val="24"/>
          <w:szCs w:val="24"/>
          <w:lang w:val="sr-Cyrl-CS"/>
        </w:rPr>
        <w:t xml:space="preserve"> ( педагог)</w:t>
      </w:r>
    </w:p>
    <w:p w:rsidR="00ED74C3" w:rsidRPr="00652249" w:rsidRDefault="00ED74C3" w:rsidP="00ED74C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652249">
        <w:rPr>
          <w:sz w:val="24"/>
          <w:szCs w:val="24"/>
          <w:lang w:val="sr-Cyrl-CS"/>
        </w:rPr>
        <w:t>Наташа Милојевић ( дефектолог</w:t>
      </w:r>
      <w:r w:rsidRPr="00652249">
        <w:rPr>
          <w:rFonts w:eastAsia="Times New Roman" w:cs="Times New Roman"/>
          <w:sz w:val="24"/>
          <w:szCs w:val="24"/>
          <w:lang w:val="sr-Cyrl-CS"/>
        </w:rPr>
        <w:t>)</w:t>
      </w:r>
    </w:p>
    <w:p w:rsidR="00ED74C3" w:rsidRPr="00652249" w:rsidRDefault="00ED74C3" w:rsidP="00ED74C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652249">
        <w:rPr>
          <w:sz w:val="24"/>
          <w:szCs w:val="24"/>
          <w:lang w:val="sr-Cyrl-CS"/>
        </w:rPr>
        <w:t>Срђан Станчић</w:t>
      </w:r>
      <w:r w:rsidRPr="00652249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Pr="00652249">
        <w:rPr>
          <w:sz w:val="24"/>
          <w:szCs w:val="24"/>
          <w:lang w:val="sr-Cyrl-CS"/>
        </w:rPr>
        <w:t>(професор математике</w:t>
      </w:r>
      <w:r w:rsidRPr="00652249">
        <w:rPr>
          <w:rFonts w:eastAsia="Times New Roman" w:cs="Times New Roman"/>
          <w:sz w:val="24"/>
          <w:szCs w:val="24"/>
          <w:lang w:val="sr-Cyrl-CS"/>
        </w:rPr>
        <w:t>)</w:t>
      </w:r>
    </w:p>
    <w:p w:rsidR="00ED74C3" w:rsidRPr="00652249" w:rsidRDefault="00ED74C3" w:rsidP="00ED74C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652249">
        <w:rPr>
          <w:sz w:val="24"/>
          <w:szCs w:val="24"/>
          <w:lang w:val="sr-Cyrl-CS"/>
        </w:rPr>
        <w:t>Зоран Симовић (професор физике</w:t>
      </w:r>
      <w:r w:rsidRPr="00652249">
        <w:rPr>
          <w:rFonts w:eastAsia="Times New Roman" w:cs="Times New Roman"/>
          <w:sz w:val="24"/>
          <w:szCs w:val="24"/>
          <w:lang w:val="sr-Cyrl-CS"/>
        </w:rPr>
        <w:t>)</w:t>
      </w:r>
    </w:p>
    <w:p w:rsidR="00ED74C3" w:rsidRPr="00652249" w:rsidRDefault="006E50BB" w:rsidP="00ED74C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Драгана Станишић</w:t>
      </w:r>
      <w:r w:rsidR="00ED74C3" w:rsidRPr="00652249">
        <w:rPr>
          <w:sz w:val="24"/>
          <w:szCs w:val="24"/>
          <w:lang w:val="sr-Cyrl-CS"/>
        </w:rPr>
        <w:t xml:space="preserve"> (професор разредне наставе)</w:t>
      </w:r>
    </w:p>
    <w:p w:rsidR="00ED74C3" w:rsidRPr="00652249" w:rsidRDefault="006E50BB" w:rsidP="00ED74C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Слађана Распопвић</w:t>
      </w:r>
      <w:r w:rsidR="00ED74C3" w:rsidRPr="00652249">
        <w:rPr>
          <w:sz w:val="24"/>
          <w:szCs w:val="24"/>
          <w:lang w:val="sr-Cyrl-CS"/>
        </w:rPr>
        <w:t xml:space="preserve"> (професор</w:t>
      </w:r>
      <w:r>
        <w:rPr>
          <w:sz w:val="24"/>
          <w:szCs w:val="24"/>
          <w:lang w:val="sr-Cyrl-CS"/>
        </w:rPr>
        <w:t>српског језика</w:t>
      </w:r>
      <w:r w:rsidR="00ED74C3" w:rsidRPr="00652249">
        <w:rPr>
          <w:sz w:val="24"/>
          <w:szCs w:val="24"/>
          <w:lang w:val="sr-Cyrl-CS"/>
        </w:rPr>
        <w:t>)</w:t>
      </w:r>
    </w:p>
    <w:p w:rsidR="00ED74C3" w:rsidRPr="00652249" w:rsidRDefault="00ED74C3" w:rsidP="00ED74C3">
      <w:pPr>
        <w:rPr>
          <w:rFonts w:eastAsia="Times New Roman" w:cs="Times New Roman"/>
          <w:sz w:val="24"/>
          <w:szCs w:val="24"/>
          <w:lang w:val="sr-Cyrl-CS"/>
        </w:rPr>
      </w:pPr>
    </w:p>
    <w:p w:rsidR="00ED74C3" w:rsidRPr="00652249" w:rsidRDefault="00ED74C3" w:rsidP="00ED74C3">
      <w:pPr>
        <w:jc w:val="both"/>
        <w:rPr>
          <w:rFonts w:eastAsia="Times New Roman" w:cs="Times New Roman"/>
          <w:sz w:val="24"/>
          <w:szCs w:val="24"/>
        </w:rPr>
      </w:pPr>
      <w:r w:rsidRPr="00652249">
        <w:rPr>
          <w:rFonts w:eastAsia="Times New Roman" w:cs="Times New Roman"/>
          <w:sz w:val="24"/>
          <w:szCs w:val="24"/>
          <w:lang w:val="sr-Cyrl-CS"/>
        </w:rPr>
        <w:t xml:space="preserve">      За свако подручје вредновања чланови стручног тима за самовредновање прикупљали су ваљане и поуздане доказе </w:t>
      </w:r>
      <w:r w:rsidR="006E50BB">
        <w:rPr>
          <w:rFonts w:eastAsia="Times New Roman" w:cs="Times New Roman"/>
          <w:sz w:val="24"/>
          <w:szCs w:val="24"/>
          <w:lang w:val="sr-Cyrl-CS"/>
        </w:rPr>
        <w:t>.</w:t>
      </w:r>
    </w:p>
    <w:p w:rsidR="00ED74C3" w:rsidRPr="00652249" w:rsidRDefault="00ED74C3" w:rsidP="00ED74C3">
      <w:pPr>
        <w:jc w:val="both"/>
        <w:rPr>
          <w:rFonts w:eastAsia="Times New Roman" w:cs="Times New Roman"/>
          <w:sz w:val="24"/>
          <w:szCs w:val="24"/>
          <w:lang w:val="sr-Cyrl-CS"/>
        </w:rPr>
      </w:pPr>
      <w:r w:rsidRPr="00652249">
        <w:rPr>
          <w:rFonts w:eastAsia="Times New Roman" w:cs="Times New Roman"/>
          <w:sz w:val="24"/>
          <w:szCs w:val="24"/>
          <w:lang w:val="sr-Cyrl-CS"/>
        </w:rPr>
        <w:t xml:space="preserve">      Приликом обраде података тим је примењивао оне статистичке методе за које поседује одговарајућа методолошка знања. У процесу самовредновања примењивале су се различите технике и инструменти.</w:t>
      </w:r>
    </w:p>
    <w:p w:rsidR="00ED74C3" w:rsidRDefault="00ED74C3" w:rsidP="00ED74C3">
      <w:pPr>
        <w:jc w:val="both"/>
        <w:rPr>
          <w:b/>
          <w:color w:val="000000" w:themeColor="text1"/>
          <w:sz w:val="24"/>
          <w:szCs w:val="24"/>
          <w:lang w:val="sr-Cyrl-CS"/>
        </w:rPr>
      </w:pPr>
    </w:p>
    <w:p w:rsidR="006E50BB" w:rsidRDefault="006E50BB" w:rsidP="00ED74C3">
      <w:pPr>
        <w:jc w:val="both"/>
        <w:rPr>
          <w:b/>
          <w:color w:val="000000" w:themeColor="text1"/>
          <w:sz w:val="24"/>
          <w:szCs w:val="24"/>
        </w:rPr>
      </w:pPr>
    </w:p>
    <w:p w:rsidR="00DD7F88" w:rsidRPr="00DD7F88" w:rsidRDefault="00DD7F88" w:rsidP="00ED74C3">
      <w:pPr>
        <w:jc w:val="both"/>
        <w:rPr>
          <w:b/>
          <w:color w:val="000000" w:themeColor="text1"/>
          <w:sz w:val="24"/>
          <w:szCs w:val="24"/>
        </w:rPr>
      </w:pPr>
    </w:p>
    <w:p w:rsidR="006E50BB" w:rsidRPr="00652249" w:rsidRDefault="006E50BB" w:rsidP="006E50BB">
      <w:pPr>
        <w:jc w:val="both"/>
        <w:rPr>
          <w:b/>
          <w:color w:val="000000" w:themeColor="text1"/>
          <w:sz w:val="24"/>
          <w:szCs w:val="24"/>
          <w:lang w:val="sr-Cyrl-CS"/>
        </w:rPr>
      </w:pPr>
    </w:p>
    <w:p w:rsidR="006E50BB" w:rsidRPr="00C34C1F" w:rsidRDefault="006E50BB" w:rsidP="006E50BB">
      <w:pPr>
        <w:spacing w:after="0" w:line="240" w:lineRule="auto"/>
        <w:rPr>
          <w:rFonts w:eastAsia="Times New Roman" w:cs="Times New Roman"/>
          <w:sz w:val="24"/>
          <w:szCs w:val="24"/>
          <w:lang w:val="sr-Cyrl-CS"/>
        </w:rPr>
      </w:pPr>
      <w:r w:rsidRPr="00CC227C">
        <w:rPr>
          <w:rFonts w:eastAsia="Times New Roman" w:cs="Times New Roman"/>
          <w:sz w:val="24"/>
          <w:szCs w:val="24"/>
        </w:rPr>
        <w:lastRenderedPageBreak/>
        <w:t>УЧЕСНИЦИ У ПРОЦЕСУ САМОВРЕДНОВАЊА</w:t>
      </w:r>
    </w:p>
    <w:p w:rsidR="006E50BB" w:rsidRDefault="006E50BB" w:rsidP="006E50BB">
      <w:pPr>
        <w:jc w:val="both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</w:rPr>
        <w:br/>
      </w:r>
      <w:r w:rsidR="00EF1D21">
        <w:rPr>
          <w:rFonts w:eastAsia="Times New Roman" w:cs="Times New Roman"/>
          <w:sz w:val="24"/>
          <w:szCs w:val="24"/>
          <w:lang w:val="sr-Cyrl-CS"/>
        </w:rPr>
        <w:t>1. Ученици- попуњавање анкете</w:t>
      </w:r>
    </w:p>
    <w:p w:rsidR="00EF1D21" w:rsidRDefault="00EF1D21" w:rsidP="006E50BB">
      <w:pPr>
        <w:jc w:val="both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sr-Cyrl-CS"/>
        </w:rPr>
        <w:t>2.Наставници-</w:t>
      </w:r>
      <w:r w:rsidRPr="00EF1D2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попуњавање анкете и разговори</w:t>
      </w:r>
    </w:p>
    <w:p w:rsidR="00EF1D21" w:rsidRPr="00EF1D21" w:rsidRDefault="00EF1D21" w:rsidP="006E50BB">
      <w:pPr>
        <w:jc w:val="both"/>
        <w:rPr>
          <w:b/>
          <w:color w:val="000000" w:themeColor="text1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sr-Cyrl-CS"/>
        </w:rPr>
        <w:t>3.Родитељи-</w:t>
      </w:r>
      <w:r w:rsidRPr="00EF1D21"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попуњавање анкете и разговори</w:t>
      </w:r>
    </w:p>
    <w:p w:rsidR="00ED74C3" w:rsidRPr="00DD7F88" w:rsidRDefault="00ED74C3"/>
    <w:p w:rsidR="00ED74C3" w:rsidRDefault="00ED74C3">
      <w:pPr>
        <w:rPr>
          <w:lang w:val="sr-Cyrl-CS"/>
        </w:rPr>
      </w:pPr>
    </w:p>
    <w:p w:rsidR="00DD7F88" w:rsidRPr="00DD7F88" w:rsidRDefault="00EF1D21">
      <w:pPr>
        <w:rPr>
          <w:rFonts w:eastAsia="Times New Roman" w:cs="Times New Roman"/>
          <w:sz w:val="24"/>
          <w:szCs w:val="24"/>
        </w:rPr>
      </w:pPr>
      <w:proofErr w:type="gramStart"/>
      <w:r w:rsidRPr="00C34C1F">
        <w:rPr>
          <w:rFonts w:eastAsia="Times New Roman" w:cs="Times New Roman"/>
          <w:b/>
          <w:bCs/>
          <w:sz w:val="24"/>
          <w:szCs w:val="24"/>
        </w:rPr>
        <w:t>Из</w:t>
      </w:r>
      <w:r>
        <w:rPr>
          <w:rFonts w:eastAsia="Times New Roman" w:cs="Times New Roman"/>
          <w:b/>
          <w:bCs/>
          <w:sz w:val="24"/>
          <w:szCs w:val="24"/>
          <w:lang w:val="sr-Cyrl-CS"/>
        </w:rPr>
        <w:t>в</w:t>
      </w:r>
      <w:r w:rsidRPr="00C34C1F">
        <w:rPr>
          <w:rFonts w:eastAsia="Times New Roman" w:cs="Times New Roman"/>
          <w:b/>
          <w:bCs/>
          <w:sz w:val="24"/>
          <w:szCs w:val="24"/>
        </w:rPr>
        <w:t>ор статистичких и других техника за обраду података</w:t>
      </w:r>
      <w:r w:rsidRPr="00C34C1F">
        <w:rPr>
          <w:rFonts w:eastAsia="Times New Roman" w:cs="Times New Roman"/>
          <w:sz w:val="24"/>
          <w:szCs w:val="24"/>
        </w:rPr>
        <w:br/>
        <w:t> </w:t>
      </w:r>
      <w:r w:rsidRPr="00C34C1F">
        <w:rPr>
          <w:rFonts w:eastAsia="Times New Roman" w:cs="Times New Roman"/>
          <w:sz w:val="24"/>
          <w:szCs w:val="24"/>
        </w:rPr>
        <w:br/>
        <w:t>1.</w:t>
      </w:r>
      <w:proofErr w:type="gramEnd"/>
      <w:r w:rsidRPr="00C34C1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C34C1F">
        <w:rPr>
          <w:rFonts w:eastAsia="Times New Roman" w:cs="Times New Roman"/>
          <w:sz w:val="24"/>
          <w:szCs w:val="24"/>
        </w:rPr>
        <w:t>Дневници рада</w:t>
      </w:r>
      <w:r w:rsidRPr="00C34C1F">
        <w:rPr>
          <w:rFonts w:eastAsia="Times New Roman" w:cs="Times New Roman"/>
          <w:sz w:val="24"/>
          <w:szCs w:val="24"/>
        </w:rPr>
        <w:br/>
        <w:t>2.</w:t>
      </w:r>
      <w:proofErr w:type="gramEnd"/>
      <w:r w:rsidRPr="00C34C1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C34C1F">
        <w:rPr>
          <w:rFonts w:eastAsia="Times New Roman" w:cs="Times New Roman"/>
          <w:sz w:val="24"/>
          <w:szCs w:val="24"/>
        </w:rPr>
        <w:t>Годишњи п</w:t>
      </w:r>
      <w:r>
        <w:rPr>
          <w:rFonts w:eastAsia="Times New Roman" w:cs="Times New Roman"/>
          <w:sz w:val="24"/>
          <w:szCs w:val="24"/>
          <w:lang w:val="sr-Cyrl-CS"/>
        </w:rPr>
        <w:t>лан</w:t>
      </w:r>
      <w:r w:rsidRPr="00C34C1F">
        <w:rPr>
          <w:rFonts w:eastAsia="Times New Roman" w:cs="Times New Roman"/>
          <w:sz w:val="24"/>
          <w:szCs w:val="24"/>
        </w:rPr>
        <w:t xml:space="preserve"> рада школе</w:t>
      </w:r>
      <w:r w:rsidRPr="00C34C1F">
        <w:rPr>
          <w:rFonts w:eastAsia="Times New Roman" w:cs="Times New Roman"/>
          <w:sz w:val="24"/>
          <w:szCs w:val="24"/>
        </w:rPr>
        <w:br/>
        <w:t>3.</w:t>
      </w:r>
      <w:proofErr w:type="gramEnd"/>
      <w:r w:rsidRPr="00C34C1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C34C1F">
        <w:rPr>
          <w:rFonts w:eastAsia="Times New Roman" w:cs="Times New Roman"/>
          <w:sz w:val="24"/>
          <w:szCs w:val="24"/>
        </w:rPr>
        <w:t>Програми рада секција</w:t>
      </w:r>
      <w:r w:rsidRPr="00C34C1F">
        <w:rPr>
          <w:rFonts w:eastAsia="Times New Roman" w:cs="Times New Roman"/>
          <w:sz w:val="24"/>
          <w:szCs w:val="24"/>
        </w:rPr>
        <w:br/>
        <w:t>4.</w:t>
      </w:r>
      <w:proofErr w:type="gramEnd"/>
      <w:r w:rsidRPr="00C34C1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C34C1F">
        <w:rPr>
          <w:rFonts w:eastAsia="Times New Roman" w:cs="Times New Roman"/>
          <w:sz w:val="24"/>
          <w:szCs w:val="24"/>
        </w:rPr>
        <w:t>Програми рада додатне наставе</w:t>
      </w:r>
      <w:r w:rsidRPr="00C34C1F">
        <w:rPr>
          <w:rFonts w:eastAsia="Times New Roman" w:cs="Times New Roman"/>
          <w:sz w:val="24"/>
          <w:szCs w:val="24"/>
        </w:rPr>
        <w:br/>
        <w:t>5.</w:t>
      </w:r>
      <w:proofErr w:type="gramEnd"/>
      <w:r w:rsidRPr="00C34C1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C34C1F">
        <w:rPr>
          <w:rFonts w:eastAsia="Times New Roman" w:cs="Times New Roman"/>
          <w:sz w:val="24"/>
          <w:szCs w:val="24"/>
        </w:rPr>
        <w:t>Програми рада ваннаставних активности</w:t>
      </w:r>
      <w:r w:rsidRPr="00C34C1F">
        <w:rPr>
          <w:rFonts w:eastAsia="Times New Roman" w:cs="Times New Roman"/>
          <w:sz w:val="24"/>
          <w:szCs w:val="24"/>
        </w:rPr>
        <w:br/>
        <w:t>6.</w:t>
      </w:r>
      <w:proofErr w:type="gramEnd"/>
      <w:r w:rsidRPr="00C34C1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C34C1F">
        <w:rPr>
          <w:rFonts w:eastAsia="Times New Roman" w:cs="Times New Roman"/>
          <w:sz w:val="24"/>
          <w:szCs w:val="24"/>
        </w:rPr>
        <w:t>Школски програм</w:t>
      </w:r>
      <w:r w:rsidRPr="00C34C1F">
        <w:rPr>
          <w:rFonts w:eastAsia="Times New Roman" w:cs="Times New Roman"/>
          <w:sz w:val="24"/>
          <w:szCs w:val="24"/>
        </w:rPr>
        <w:br/>
      </w:r>
      <w:r w:rsidRPr="00C34C1F">
        <w:rPr>
          <w:rFonts w:eastAsia="Times New Roman" w:cs="Times New Roman"/>
          <w:sz w:val="24"/>
          <w:szCs w:val="24"/>
          <w:lang w:val="sr-Cyrl-CS"/>
        </w:rPr>
        <w:t>7</w:t>
      </w:r>
      <w:r w:rsidRPr="00C34C1F">
        <w:rPr>
          <w:rFonts w:eastAsia="Times New Roman" w:cs="Times New Roman"/>
          <w:sz w:val="24"/>
          <w:szCs w:val="24"/>
        </w:rPr>
        <w:t>.</w:t>
      </w:r>
      <w:proofErr w:type="gramEnd"/>
      <w:r w:rsidRPr="00C34C1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C34C1F">
        <w:rPr>
          <w:rFonts w:eastAsia="Times New Roman" w:cs="Times New Roman"/>
          <w:sz w:val="24"/>
          <w:szCs w:val="24"/>
        </w:rPr>
        <w:t>Евиденција о резултатима ученика са такмичења</w:t>
      </w:r>
      <w:r w:rsidRPr="00C34C1F">
        <w:rPr>
          <w:rFonts w:eastAsia="Times New Roman" w:cs="Times New Roman"/>
          <w:sz w:val="24"/>
          <w:szCs w:val="24"/>
        </w:rPr>
        <w:br/>
      </w:r>
      <w:r w:rsidRPr="00C34C1F">
        <w:rPr>
          <w:rFonts w:eastAsia="Times New Roman" w:cs="Times New Roman"/>
          <w:sz w:val="24"/>
          <w:szCs w:val="24"/>
          <w:lang w:val="sr-Cyrl-CS"/>
        </w:rPr>
        <w:t>8</w:t>
      </w:r>
      <w:r w:rsidRPr="00C34C1F">
        <w:rPr>
          <w:rFonts w:eastAsia="Times New Roman" w:cs="Times New Roman"/>
          <w:sz w:val="24"/>
          <w:szCs w:val="24"/>
        </w:rPr>
        <w:t>.</w:t>
      </w:r>
      <w:proofErr w:type="gramEnd"/>
      <w:r w:rsidRPr="00C34C1F">
        <w:rPr>
          <w:rFonts w:eastAsia="Times New Roman" w:cs="Times New Roman"/>
          <w:sz w:val="24"/>
          <w:szCs w:val="24"/>
        </w:rPr>
        <w:t xml:space="preserve"> Евиденција о успеху ученика (класификациони периоди, крај школске године</w:t>
      </w:r>
      <w:proofErr w:type="gramStart"/>
      <w:r w:rsidRPr="00C34C1F">
        <w:rPr>
          <w:rFonts w:eastAsia="Times New Roman" w:cs="Times New Roman"/>
          <w:sz w:val="24"/>
          <w:szCs w:val="24"/>
        </w:rPr>
        <w:t>)</w:t>
      </w:r>
      <w:proofErr w:type="gramEnd"/>
      <w:r w:rsidRPr="00C34C1F">
        <w:rPr>
          <w:rFonts w:eastAsia="Times New Roman" w:cs="Times New Roman"/>
          <w:sz w:val="24"/>
          <w:szCs w:val="24"/>
        </w:rPr>
        <w:br/>
      </w:r>
      <w:r w:rsidRPr="00C34C1F">
        <w:rPr>
          <w:rFonts w:eastAsia="Times New Roman" w:cs="Times New Roman"/>
          <w:sz w:val="24"/>
          <w:szCs w:val="24"/>
          <w:lang w:val="sr-Cyrl-CS"/>
        </w:rPr>
        <w:t>9</w:t>
      </w:r>
      <w:r w:rsidRPr="00C34C1F">
        <w:rPr>
          <w:rFonts w:eastAsia="Times New Roman" w:cs="Times New Roman"/>
          <w:sz w:val="24"/>
          <w:szCs w:val="24"/>
        </w:rPr>
        <w:t>.Евиденција о реализацији наставног плана и програма (записници са седница НВ)</w:t>
      </w:r>
      <w:r w:rsidRPr="00C34C1F">
        <w:rPr>
          <w:rFonts w:eastAsia="Times New Roman" w:cs="Times New Roman"/>
          <w:sz w:val="24"/>
          <w:szCs w:val="24"/>
        </w:rPr>
        <w:br/>
        <w:t>1</w:t>
      </w:r>
      <w:r w:rsidRPr="00C34C1F">
        <w:rPr>
          <w:rFonts w:eastAsia="Times New Roman" w:cs="Times New Roman"/>
          <w:sz w:val="24"/>
          <w:szCs w:val="24"/>
          <w:lang w:val="sr-Cyrl-CS"/>
        </w:rPr>
        <w:t>0</w:t>
      </w:r>
      <w:r w:rsidRPr="00C34C1F">
        <w:rPr>
          <w:rFonts w:eastAsia="Times New Roman" w:cs="Times New Roman"/>
          <w:sz w:val="24"/>
          <w:szCs w:val="24"/>
        </w:rPr>
        <w:t>.Распоред држања ваннаставних активности</w:t>
      </w:r>
    </w:p>
    <w:p w:rsidR="00DD7F88" w:rsidRDefault="00DD7F88"/>
    <w:p w:rsidR="00DD7F88" w:rsidRPr="00DD7F88" w:rsidRDefault="00DD7F88"/>
    <w:p w:rsidR="00ED74C3" w:rsidRPr="009B0F35" w:rsidRDefault="00ED74C3">
      <w:pPr>
        <w:rPr>
          <w:b/>
          <w:lang w:val="sr-Cyrl-CS"/>
        </w:rPr>
      </w:pPr>
    </w:p>
    <w:p w:rsidR="00EF1D21" w:rsidRDefault="00EF1D21">
      <w:pPr>
        <w:rPr>
          <w:b/>
          <w:sz w:val="28"/>
          <w:szCs w:val="28"/>
          <w:lang w:val="sr-Cyrl-CS"/>
        </w:rPr>
      </w:pPr>
      <w:r w:rsidRPr="009B0F35">
        <w:rPr>
          <w:b/>
          <w:sz w:val="28"/>
          <w:szCs w:val="28"/>
          <w:lang w:val="sr-Cyrl-CS"/>
        </w:rPr>
        <w:t>КЉУЧНА ОБЛАСТ: ЕТОС</w:t>
      </w:r>
    </w:p>
    <w:p w:rsidR="009B0F35" w:rsidRDefault="009B0F3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5.1.Регулисани су  међуљудски односи у школи</w:t>
      </w:r>
    </w:p>
    <w:p w:rsidR="009B0F35" w:rsidRPr="00DF1C11" w:rsidRDefault="00DF1C11" w:rsidP="00DF1C11">
      <w:pPr>
        <w:tabs>
          <w:tab w:val="left" w:pos="1245"/>
        </w:tabs>
        <w:rPr>
          <w:sz w:val="28"/>
          <w:szCs w:val="28"/>
          <w:lang w:val="sr-Cyrl-CS"/>
        </w:rPr>
      </w:pPr>
      <w:r w:rsidRPr="00DF1C11">
        <w:rPr>
          <w:sz w:val="28"/>
          <w:szCs w:val="28"/>
          <w:lang w:val="sr-Cyrl-CS"/>
        </w:rPr>
        <w:tab/>
      </w:r>
    </w:p>
    <w:p w:rsidR="009B0F35" w:rsidRPr="00DF1C11" w:rsidRDefault="009B0F35">
      <w:pPr>
        <w:rPr>
          <w:b/>
          <w:sz w:val="28"/>
          <w:szCs w:val="28"/>
          <w:lang w:val="sr-Cyrl-CS"/>
        </w:rPr>
      </w:pPr>
      <w:r w:rsidRPr="00DF1C11">
        <w:rPr>
          <w:b/>
          <w:sz w:val="28"/>
          <w:szCs w:val="28"/>
          <w:lang w:val="sr-Cyrl-CS"/>
        </w:rPr>
        <w:t xml:space="preserve">5.1.1.У школи постоји доследно поштовање норми којима је регулисано </w:t>
      </w:r>
      <w:r w:rsidR="00AE4B35" w:rsidRPr="00DF1C11">
        <w:rPr>
          <w:b/>
          <w:sz w:val="28"/>
          <w:szCs w:val="28"/>
          <w:lang w:val="sr-Cyrl-CS"/>
        </w:rPr>
        <w:t>понашанње и одговорност свих</w:t>
      </w:r>
    </w:p>
    <w:p w:rsidR="00AE4B35" w:rsidRDefault="00AE4B3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</w:t>
      </w:r>
    </w:p>
    <w:p w:rsidR="00AE4B35" w:rsidRPr="005A1E53" w:rsidRDefault="009B0F35" w:rsidP="00AE4B35">
      <w:pPr>
        <w:rPr>
          <w:rFonts w:eastAsia="Times New Roman"/>
          <w:sz w:val="24"/>
          <w:szCs w:val="24"/>
          <w:shd w:val="clear" w:color="auto" w:fill="FFFFFF"/>
          <w:lang w:val="sr-Cyrl-CS"/>
        </w:rPr>
      </w:pPr>
      <w:r w:rsidRPr="00AE4B35">
        <w:rPr>
          <w:sz w:val="24"/>
          <w:szCs w:val="24"/>
          <w:lang w:val="sr-Cyrl-CS"/>
        </w:rPr>
        <w:t xml:space="preserve">  </w:t>
      </w:r>
      <w:r w:rsidR="00AE4B35" w:rsidRPr="00AE4B35">
        <w:rPr>
          <w:rFonts w:eastAsia="Times New Roman"/>
          <w:sz w:val="24"/>
          <w:szCs w:val="24"/>
          <w:shd w:val="clear" w:color="auto" w:fill="FFFFFF"/>
        </w:rPr>
        <w:t xml:space="preserve">У школи постоји </w:t>
      </w:r>
      <w:r w:rsidR="00AE4B35">
        <w:rPr>
          <w:rFonts w:eastAsia="Times New Roman"/>
          <w:sz w:val="24"/>
          <w:szCs w:val="24"/>
          <w:shd w:val="clear" w:color="auto" w:fill="FFFFFF"/>
          <w:lang w:val="sr-Cyrl-CS"/>
        </w:rPr>
        <w:t xml:space="preserve">Правилник о понашању ученика изапослених </w:t>
      </w:r>
      <w:r w:rsidR="00AE4B35" w:rsidRPr="00AE4B35">
        <w:rPr>
          <w:rFonts w:eastAsia="Times New Roman"/>
          <w:sz w:val="24"/>
          <w:szCs w:val="24"/>
          <w:shd w:val="clear" w:color="auto" w:fill="FFFFFF"/>
        </w:rPr>
        <w:t xml:space="preserve">који је истакнут на видном месту у школи, као и Правилник о </w:t>
      </w:r>
      <w:r w:rsidR="00AE4B35">
        <w:rPr>
          <w:rFonts w:eastAsia="Times New Roman"/>
          <w:sz w:val="24"/>
          <w:szCs w:val="24"/>
          <w:shd w:val="clear" w:color="auto" w:fill="FFFFFF"/>
          <w:lang w:val="sr-Cyrl-CS"/>
        </w:rPr>
        <w:t>похваљивању и награђивању</w:t>
      </w:r>
      <w:r w:rsidR="00AE4B35" w:rsidRPr="00AE4B35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AE4B35">
        <w:rPr>
          <w:rFonts w:eastAsia="Times New Roman"/>
          <w:sz w:val="24"/>
          <w:szCs w:val="24"/>
          <w:shd w:val="clear" w:color="auto" w:fill="FFFFFF"/>
          <w:lang w:val="sr-Cyrl-CS"/>
        </w:rPr>
        <w:t>.</w:t>
      </w:r>
      <w:r w:rsidR="00AE4B35" w:rsidRPr="00AE4B35">
        <w:rPr>
          <w:rFonts w:eastAsia="Times New Roman"/>
          <w:sz w:val="24"/>
          <w:szCs w:val="24"/>
          <w:shd w:val="clear" w:color="auto" w:fill="FFFFFF"/>
        </w:rPr>
        <w:t>Поштовањем прихваћених правила, међусобним уважавањем и хуманим опхођењем у школи регулисано је понашање и одговорност свих.</w:t>
      </w:r>
      <w:r w:rsidR="005A1E53">
        <w:rPr>
          <w:rFonts w:eastAsia="Times New Roman"/>
          <w:sz w:val="24"/>
          <w:szCs w:val="24"/>
          <w:shd w:val="clear" w:color="auto" w:fill="FFFFFF"/>
          <w:lang w:val="sr-Cyrl-CS"/>
        </w:rPr>
        <w:t>Као доказ прилажемо чек листу о постојању или непостојању одређене документације.</w:t>
      </w:r>
    </w:p>
    <w:p w:rsidR="009B0F35" w:rsidRPr="00AE4B35" w:rsidRDefault="009B0F35">
      <w:pPr>
        <w:rPr>
          <w:sz w:val="24"/>
          <w:szCs w:val="24"/>
          <w:lang w:val="sr-Cyrl-CS"/>
        </w:rPr>
      </w:pP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5"/>
        <w:gridCol w:w="960"/>
        <w:gridCol w:w="975"/>
      </w:tblGrid>
      <w:tr w:rsidR="005A1E53" w:rsidRPr="00F66D44" w:rsidTr="00772896">
        <w:trPr>
          <w:trHeight w:val="30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ДОКУМЕНТАЦИЈА- ДОКАЗИ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НЕ</w:t>
            </w:r>
          </w:p>
        </w:tc>
      </w:tr>
      <w:tr w:rsidR="005A1E53" w:rsidRPr="00F66D44" w:rsidTr="00772896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Правилник о понашању ученика и запослених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Кућни ред школе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30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Правилник о награђивању и похваљивању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A1E53" w:rsidRPr="00F66D44" w:rsidTr="00772896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Програм личног и социјалног развоја ученика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A1E53" w:rsidRPr="00F66D44" w:rsidTr="00772896">
        <w:trPr>
          <w:trHeight w:val="5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 реализованим акцијамa за подстицање одговорности ученика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5A1E53" w:rsidRPr="00F66D44" w:rsidTr="00772896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 начину промовисања позитивног понашања ученика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615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 начину реаговања и мерама за сузбијање неприхватљивог понашања ученика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5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 укључивању ученика у непосредно друштвено окружење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5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 реализованим културним активностима у школи и посетама ученика институцијама културе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30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Програм упознавања ученика с Повељом дечјих права УН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5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 xml:space="preserve">Евиденција о раду ученичких </w:t>
            </w:r>
            <w:proofErr w:type="gramStart"/>
            <w:r w:rsidRPr="00F66D44">
              <w:rPr>
                <w:rFonts w:eastAsia="Times New Roman" w:cs="Times New Roman"/>
                <w:sz w:val="24"/>
                <w:szCs w:val="24"/>
              </w:rPr>
              <w:t>организација(</w:t>
            </w:r>
            <w:proofErr w:type="gramEnd"/>
            <w:r w:rsidRPr="00F66D44">
              <w:rPr>
                <w:rFonts w:eastAsia="Times New Roman" w:cs="Times New Roman"/>
                <w:sz w:val="24"/>
                <w:szCs w:val="24"/>
              </w:rPr>
              <w:t>ученички парламент и сл.)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 ваннаставним активностима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30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 активностима које су иницирали ученици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Програм школских приредби, манифестација и сл.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Брошура о школским активностима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5A1E53" w:rsidRPr="00F66D44" w:rsidTr="00772896">
        <w:trPr>
          <w:trHeight w:val="30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Правилник о безбедности ученика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885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Процедуре за спречавање и реаговање на случајеве вршњачког малтретирања/насилништва, верске, националне и расне нетрпељивости, употребе дрога и сл.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885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Процедуре за идентификовање емоционалних, телесних, здравствених и социјалних потреба ученика и за благовремено и адекватно реаговање на исте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915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Панои, едукативни постери и евиденција о планираним /реализованим акцијама ради промовисања стила „здравог живота“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сарадње школе са здравственом службом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организованих акција за помоћ ученицима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30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контаката са родитељима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A1E53" w:rsidRPr="00F66D44" w:rsidTr="00772896">
        <w:trPr>
          <w:trHeight w:val="270"/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Евиденција о учешћу родитеља у активностима школе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E53" w:rsidRPr="00F66D44" w:rsidRDefault="005A1E53" w:rsidP="007728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66D44">
              <w:rPr>
                <w:rFonts w:eastAsia="Times New Roman" w:cs="Times New Roman"/>
                <w:sz w:val="24"/>
                <w:szCs w:val="24"/>
              </w:rPr>
              <w:t> </w:t>
            </w:r>
            <w:r w:rsidRPr="00E2071F">
              <w:rPr>
                <w:rFonts w:eastAsia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</w:tbl>
    <w:p w:rsidR="009B0F35" w:rsidRDefault="009B0F35">
      <w:pPr>
        <w:rPr>
          <w:sz w:val="24"/>
          <w:szCs w:val="24"/>
          <w:lang w:val="sr-Cyrl-CS"/>
        </w:rPr>
      </w:pPr>
    </w:p>
    <w:p w:rsidR="005A1E53" w:rsidRDefault="005A1E53">
      <w:pPr>
        <w:rPr>
          <w:sz w:val="24"/>
          <w:szCs w:val="24"/>
        </w:rPr>
      </w:pPr>
    </w:p>
    <w:p w:rsidR="00DD7F88" w:rsidRPr="00DD7F88" w:rsidRDefault="00DD7F88">
      <w:pPr>
        <w:rPr>
          <w:sz w:val="24"/>
          <w:szCs w:val="24"/>
        </w:rPr>
      </w:pPr>
    </w:p>
    <w:p w:rsidR="005A1E53" w:rsidRPr="005A1E53" w:rsidRDefault="005A1E53">
      <w:pPr>
        <w:rPr>
          <w:b/>
          <w:sz w:val="24"/>
          <w:szCs w:val="24"/>
          <w:lang w:val="sr-Cyrl-CS"/>
        </w:rPr>
      </w:pPr>
    </w:p>
    <w:p w:rsidR="005A1E53" w:rsidRPr="005A1E53" w:rsidRDefault="005A1E53" w:rsidP="005A1E53">
      <w:pPr>
        <w:rPr>
          <w:rFonts w:eastAsia="Times New Roman"/>
          <w:b/>
          <w:sz w:val="24"/>
          <w:szCs w:val="24"/>
          <w:shd w:val="clear" w:color="auto" w:fill="FFFFFF"/>
        </w:rPr>
      </w:pPr>
      <w:r w:rsidRPr="005A1E53">
        <w:rPr>
          <w:rFonts w:eastAsia="Times New Roman"/>
          <w:b/>
          <w:sz w:val="24"/>
          <w:szCs w:val="24"/>
          <w:shd w:val="clear" w:color="auto" w:fill="FFFFFF"/>
        </w:rPr>
        <w:lastRenderedPageBreak/>
        <w:t xml:space="preserve">5. 1.2. </w:t>
      </w:r>
      <w:proofErr w:type="gramStart"/>
      <w:r w:rsidRPr="005A1E53">
        <w:rPr>
          <w:rFonts w:eastAsia="Times New Roman"/>
          <w:b/>
          <w:sz w:val="24"/>
          <w:szCs w:val="24"/>
          <w:shd w:val="clear" w:color="auto" w:fill="FFFFFF"/>
        </w:rPr>
        <w:t>У личним обраћањима свих у школи видљиво је међусобно уважавање.</w:t>
      </w:r>
      <w:proofErr w:type="gramEnd"/>
    </w:p>
    <w:p w:rsidR="005A1E53" w:rsidRDefault="005A1E53">
      <w:pPr>
        <w:rPr>
          <w:color w:val="C00000"/>
          <w:sz w:val="24"/>
          <w:szCs w:val="24"/>
          <w:lang w:val="sr-Cyrl-CS"/>
        </w:rPr>
      </w:pPr>
      <w:r>
        <w:rPr>
          <w:color w:val="C00000"/>
          <w:sz w:val="24"/>
          <w:szCs w:val="24"/>
          <w:lang w:val="sr-Cyrl-CS"/>
        </w:rPr>
        <w:t>Резултати упитника</w:t>
      </w:r>
    </w:p>
    <w:p w:rsidR="005A1E53" w:rsidRDefault="005A1E53">
      <w:pPr>
        <w:rPr>
          <w:color w:val="000000" w:themeColor="text1"/>
          <w:sz w:val="24"/>
          <w:szCs w:val="24"/>
          <w:lang w:val="sr-Cyrl-CS"/>
        </w:rPr>
      </w:pPr>
    </w:p>
    <w:p w:rsidR="005A1E53" w:rsidRDefault="005A1E53" w:rsidP="005A1E53">
      <w:pPr>
        <w:rPr>
          <w:rFonts w:eastAsia="Times New Roman"/>
          <w:b/>
          <w:sz w:val="24"/>
          <w:szCs w:val="24"/>
          <w:shd w:val="clear" w:color="auto" w:fill="FFFFFF"/>
          <w:lang w:val="sr-Cyrl-CS"/>
        </w:rPr>
      </w:pPr>
      <w:r w:rsidRPr="005A1E53">
        <w:rPr>
          <w:b/>
          <w:color w:val="000000" w:themeColor="text1"/>
          <w:sz w:val="24"/>
          <w:szCs w:val="24"/>
          <w:lang w:val="sr-Cyrl-CS"/>
        </w:rPr>
        <w:t xml:space="preserve"> </w:t>
      </w:r>
      <w:r w:rsidRPr="005A1E53">
        <w:rPr>
          <w:rFonts w:eastAsia="Times New Roman"/>
          <w:b/>
          <w:sz w:val="24"/>
          <w:szCs w:val="24"/>
          <w:shd w:val="clear" w:color="auto" w:fill="FFFFFF"/>
        </w:rPr>
        <w:t>5.1.3. За дискриминаторско понашење у школи предвиђене су мере и санкције.</w:t>
      </w:r>
    </w:p>
    <w:p w:rsidR="005A1E53" w:rsidRDefault="005A1E53" w:rsidP="005A1E53">
      <w:pPr>
        <w:rPr>
          <w:rFonts w:eastAsia="Times New Roman"/>
          <w:b/>
          <w:sz w:val="24"/>
          <w:szCs w:val="24"/>
          <w:shd w:val="clear" w:color="auto" w:fill="FFFFFF"/>
          <w:lang w:val="sr-Cyrl-CS"/>
        </w:rPr>
      </w:pPr>
    </w:p>
    <w:p w:rsidR="005A1E53" w:rsidRDefault="005A1E53" w:rsidP="005A1E53">
      <w:pPr>
        <w:rPr>
          <w:color w:val="C00000"/>
          <w:sz w:val="24"/>
          <w:szCs w:val="24"/>
          <w:lang w:val="sr-Cyrl-CS"/>
        </w:rPr>
      </w:pPr>
      <w:r>
        <w:rPr>
          <w:rFonts w:eastAsia="Times New Roman"/>
          <w:b/>
          <w:sz w:val="24"/>
          <w:szCs w:val="24"/>
          <w:shd w:val="clear" w:color="auto" w:fill="FFFFFF"/>
          <w:lang w:val="sr-Cyrl-CS"/>
        </w:rPr>
        <w:t xml:space="preserve">   </w:t>
      </w:r>
      <w:r>
        <w:rPr>
          <w:color w:val="C00000"/>
          <w:sz w:val="24"/>
          <w:szCs w:val="24"/>
          <w:lang w:val="sr-Cyrl-CS"/>
        </w:rPr>
        <w:t>Резултати упитника</w:t>
      </w:r>
    </w:p>
    <w:p w:rsidR="005A1E53" w:rsidRDefault="005A1E53" w:rsidP="005A1E53">
      <w:pPr>
        <w:rPr>
          <w:rFonts w:eastAsia="Times New Roman"/>
          <w:b/>
          <w:sz w:val="24"/>
          <w:szCs w:val="24"/>
          <w:shd w:val="clear" w:color="auto" w:fill="FFFFFF"/>
          <w:lang w:val="sr-Cyrl-CS"/>
        </w:rPr>
      </w:pPr>
    </w:p>
    <w:p w:rsidR="005A1E53" w:rsidRPr="005A1E53" w:rsidRDefault="005A1E53" w:rsidP="005A1E53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5A1E5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5.1.4. За новопридошле ученике и наставнике примењују се разрађени поступци прилагођавања на нову школску средину.</w:t>
      </w:r>
    </w:p>
    <w:p w:rsidR="005A1E53" w:rsidRPr="005A1E53" w:rsidRDefault="005A1E53" w:rsidP="005A1E53">
      <w:pPr>
        <w:rPr>
          <w:rFonts w:eastAsia="Times New Roman"/>
          <w:b/>
          <w:sz w:val="24"/>
          <w:szCs w:val="24"/>
          <w:shd w:val="clear" w:color="auto" w:fill="FFFFFF"/>
          <w:lang w:val="sr-Cyrl-CS"/>
        </w:rPr>
      </w:pPr>
    </w:p>
    <w:p w:rsidR="009D7876" w:rsidRDefault="009D7876" w:rsidP="009D7876">
      <w:pPr>
        <w:spacing w:after="0" w:line="240" w:lineRule="auto"/>
      </w:pPr>
      <w:r>
        <w:rPr>
          <w:lang w:val="sr-Cyrl-CS"/>
        </w:rPr>
        <w:t xml:space="preserve">     </w:t>
      </w:r>
      <w:r>
        <w:t xml:space="preserve">Што се тиче односа према </w:t>
      </w:r>
      <w:proofErr w:type="gramStart"/>
      <w:r>
        <w:t>новопридошлом  ученику</w:t>
      </w:r>
      <w:proofErr w:type="gramEnd"/>
      <w:r>
        <w:t xml:space="preserve"> и наставнику  чак </w:t>
      </w:r>
      <w:r w:rsidRPr="009D7876">
        <w:rPr>
          <w:color w:val="C00000"/>
        </w:rPr>
        <w:t>72,78%</w:t>
      </w:r>
      <w:r>
        <w:t xml:space="preserve"> испитаника сматра да је он на завидном нивоу.Врши се </w:t>
      </w:r>
      <w:r w:rsidRPr="009D7876">
        <w:rPr>
          <w:sz w:val="24"/>
          <w:szCs w:val="24"/>
        </w:rPr>
        <w:t>представљање</w:t>
      </w:r>
      <w:r>
        <w:t xml:space="preserve"> новог ученика одељењу,даје се пуна подршка ученику-наставнику. </w:t>
      </w:r>
      <w:proofErr w:type="gramStart"/>
      <w:r>
        <w:t>За  новопридошле</w:t>
      </w:r>
      <w:proofErr w:type="gramEnd"/>
      <w:r>
        <w:t xml:space="preserve"> младе колеге врши се упућивање у основна педагошка начела.</w:t>
      </w:r>
    </w:p>
    <w:p w:rsidR="005A1E53" w:rsidRPr="00DF1C11" w:rsidRDefault="005A1E53" w:rsidP="005A1E53">
      <w:pPr>
        <w:rPr>
          <w:rFonts w:eastAsia="Times New Roman"/>
          <w:sz w:val="24"/>
          <w:szCs w:val="24"/>
          <w:shd w:val="clear" w:color="auto" w:fill="FFFFFF"/>
          <w:lang w:val="sr-Cyrl-CS"/>
        </w:rPr>
      </w:pPr>
    </w:p>
    <w:p w:rsidR="009D7876" w:rsidRDefault="009D7876" w:rsidP="009D7876">
      <w:pPr>
        <w:spacing w:after="0" w:line="240" w:lineRule="auto"/>
        <w:rPr>
          <w:rFonts w:eastAsia="Times New Roman"/>
          <w:bCs/>
          <w:shd w:val="clear" w:color="auto" w:fill="FFFFFF"/>
          <w:lang w:val="sr-Cyrl-CS"/>
        </w:rPr>
      </w:pPr>
      <w:proofErr w:type="gramStart"/>
      <w:r w:rsidRPr="00DF1C11">
        <w:rPr>
          <w:rFonts w:eastAsia="Times New Roman"/>
          <w:bCs/>
          <w:shd w:val="clear" w:color="auto" w:fill="FFFFFF"/>
        </w:rPr>
        <w:t>Пракса која углавном одговара наведеном опису вреднује се као ниво 3 (три).</w:t>
      </w:r>
      <w:proofErr w:type="gramEnd"/>
    </w:p>
    <w:p w:rsidR="00DF1C11" w:rsidRDefault="00DF1C11" w:rsidP="009D7876">
      <w:pPr>
        <w:spacing w:after="0" w:line="240" w:lineRule="auto"/>
        <w:rPr>
          <w:rFonts w:eastAsia="Times New Roman"/>
          <w:bCs/>
          <w:shd w:val="clear" w:color="auto" w:fill="FFFFFF"/>
          <w:lang w:val="sr-Cyrl-CS"/>
        </w:rPr>
      </w:pPr>
    </w:p>
    <w:p w:rsidR="00DF1C11" w:rsidRDefault="00DF1C11" w:rsidP="009D7876">
      <w:pPr>
        <w:spacing w:after="0" w:line="240" w:lineRule="auto"/>
        <w:rPr>
          <w:rFonts w:eastAsia="Times New Roman"/>
          <w:bCs/>
          <w:shd w:val="clear" w:color="auto" w:fill="FFFFFF"/>
          <w:lang w:val="sr-Cyrl-CS"/>
        </w:rPr>
      </w:pPr>
    </w:p>
    <w:p w:rsidR="00DF1C11" w:rsidRPr="00DF1C11" w:rsidRDefault="00DF1C11" w:rsidP="009D7876">
      <w:pPr>
        <w:spacing w:after="0" w:line="240" w:lineRule="auto"/>
        <w:rPr>
          <w:rFonts w:eastAsia="Times New Roman"/>
          <w:bCs/>
          <w:i/>
          <w:iCs/>
          <w:shd w:val="clear" w:color="auto" w:fill="FFFFFF"/>
          <w:lang w:val="sr-Cyrl-CS"/>
        </w:rPr>
      </w:pPr>
    </w:p>
    <w:p w:rsidR="00DF1C11" w:rsidRDefault="00DF1C11" w:rsidP="00DF1C11">
      <w:pPr>
        <w:rPr>
          <w:rFonts w:eastAsia="Times New Roman"/>
          <w:b/>
          <w:sz w:val="24"/>
          <w:szCs w:val="24"/>
          <w:shd w:val="clear" w:color="auto" w:fill="FFFFFF"/>
          <w:lang w:val="sr-Cyrl-CS"/>
        </w:rPr>
      </w:pPr>
      <w:r w:rsidRPr="00DF1C11">
        <w:rPr>
          <w:rFonts w:eastAsia="Times New Roman"/>
          <w:b/>
          <w:bCs/>
          <w:iCs/>
          <w:sz w:val="28"/>
          <w:szCs w:val="28"/>
          <w:shd w:val="clear" w:color="auto" w:fill="FFFFFF"/>
        </w:rPr>
        <w:t>5.2.</w:t>
      </w:r>
      <w:r w:rsidRPr="00DF1C11">
        <w:rPr>
          <w:rFonts w:eastAsia="Times New Roman"/>
          <w:b/>
          <w:bCs/>
          <w:sz w:val="28"/>
          <w:szCs w:val="28"/>
          <w:shd w:val="clear" w:color="auto" w:fill="FFFFFF"/>
        </w:rPr>
        <w:t> Резултати ученика и наставника се подржавају и промовишу</w:t>
      </w:r>
      <w:r w:rsidRPr="00DF1C11">
        <w:rPr>
          <w:rFonts w:eastAsia="Times New Roman"/>
          <w:b/>
          <w:sz w:val="24"/>
          <w:szCs w:val="24"/>
        </w:rPr>
        <w:br/>
      </w:r>
      <w:r w:rsidRPr="00DF1C11">
        <w:rPr>
          <w:rFonts w:eastAsia="Times New Roman"/>
          <w:b/>
          <w:sz w:val="24"/>
          <w:szCs w:val="24"/>
          <w:shd w:val="clear" w:color="auto" w:fill="FFFFFF"/>
        </w:rPr>
        <w:t> </w:t>
      </w:r>
    </w:p>
    <w:p w:rsidR="00DF1C11" w:rsidRPr="00DF1C11" w:rsidRDefault="00DF1C11" w:rsidP="00DF1C11">
      <w:pPr>
        <w:rPr>
          <w:rFonts w:cs="Times New Roman"/>
          <w:b/>
          <w:sz w:val="24"/>
          <w:szCs w:val="24"/>
        </w:rPr>
      </w:pPr>
      <w:r w:rsidRPr="00DF1C11">
        <w:rPr>
          <w:rFonts w:eastAsia="Times New Roman"/>
          <w:b/>
          <w:sz w:val="24"/>
          <w:szCs w:val="24"/>
        </w:rPr>
        <w:br/>
      </w:r>
      <w:r w:rsidRPr="00DF1C11">
        <w:rPr>
          <w:b/>
          <w:sz w:val="24"/>
          <w:szCs w:val="24"/>
        </w:rPr>
        <w:t xml:space="preserve">5.2.1 </w:t>
      </w:r>
      <w:proofErr w:type="gramStart"/>
      <w:r w:rsidRPr="00DF1C11">
        <w:rPr>
          <w:rFonts w:cs="Times New Roman"/>
          <w:b/>
          <w:sz w:val="24"/>
          <w:szCs w:val="24"/>
        </w:rPr>
        <w:t>Резултати  ученика</w:t>
      </w:r>
      <w:proofErr w:type="gramEnd"/>
      <w:r w:rsidRPr="00DF1C11">
        <w:rPr>
          <w:rFonts w:cs="Times New Roman"/>
          <w:b/>
          <w:sz w:val="24"/>
          <w:szCs w:val="24"/>
        </w:rPr>
        <w:t xml:space="preserve"> и наставника се подржавају и промовишу.</w:t>
      </w:r>
    </w:p>
    <w:p w:rsidR="00DF1C11" w:rsidRPr="00DF1C11" w:rsidRDefault="00DF1C11" w:rsidP="00DF1C11">
      <w:pPr>
        <w:rPr>
          <w:rFonts w:cs="Times New Roman"/>
          <w:b/>
          <w:sz w:val="24"/>
          <w:szCs w:val="24"/>
        </w:rPr>
      </w:pPr>
      <w:r w:rsidRPr="00DF1C11">
        <w:rPr>
          <w:rFonts w:cs="Times New Roman"/>
          <w:b/>
          <w:sz w:val="24"/>
          <w:szCs w:val="24"/>
        </w:rPr>
        <w:t>5.2.2 Ученици и наставници међусобно изражавају висока очекивања у погледу резултата рада.</w:t>
      </w:r>
    </w:p>
    <w:p w:rsidR="00DF1C11" w:rsidRPr="00DF1C11" w:rsidRDefault="00DF1C11" w:rsidP="00DF1C11">
      <w:pPr>
        <w:rPr>
          <w:rFonts w:cs="Times New Roman"/>
          <w:b/>
          <w:sz w:val="24"/>
          <w:szCs w:val="24"/>
        </w:rPr>
      </w:pPr>
      <w:r w:rsidRPr="00DF1C11">
        <w:rPr>
          <w:rFonts w:cs="Times New Roman"/>
          <w:b/>
          <w:sz w:val="24"/>
          <w:szCs w:val="24"/>
        </w:rPr>
        <w:t>5.2.3 У школи се примењује интерни систем награђивања ученика и наставника за постигнуте резултате.</w:t>
      </w:r>
    </w:p>
    <w:p w:rsidR="00DF1C11" w:rsidRPr="00DF1C11" w:rsidRDefault="00DF1C11" w:rsidP="00DF1C11">
      <w:pPr>
        <w:rPr>
          <w:rFonts w:cs="Times New Roman"/>
          <w:b/>
          <w:sz w:val="24"/>
          <w:szCs w:val="24"/>
        </w:rPr>
      </w:pPr>
      <w:r w:rsidRPr="00DF1C11">
        <w:rPr>
          <w:rFonts w:cs="Times New Roman"/>
          <w:b/>
          <w:sz w:val="24"/>
          <w:szCs w:val="24"/>
        </w:rPr>
        <w:t>5.2.4 У школи се организују различите школске активности за ученике у којима свако може имати прилику да постигне резултат/успех.</w:t>
      </w:r>
    </w:p>
    <w:p w:rsidR="00DF1C11" w:rsidRPr="00DF1C11" w:rsidRDefault="00DF1C11" w:rsidP="00DF1C11">
      <w:pPr>
        <w:rPr>
          <w:rFonts w:cs="Times New Roman"/>
          <w:b/>
          <w:sz w:val="24"/>
          <w:szCs w:val="24"/>
        </w:rPr>
      </w:pPr>
      <w:r w:rsidRPr="00DF1C11">
        <w:rPr>
          <w:rFonts w:cs="Times New Roman"/>
          <w:b/>
          <w:sz w:val="24"/>
          <w:szCs w:val="24"/>
        </w:rPr>
        <w:t>5.2.5 Резултати ученика са сметњама у развоју се посебно промовишу.</w:t>
      </w:r>
    </w:p>
    <w:p w:rsidR="00DF1C11" w:rsidRPr="00DF1C11" w:rsidRDefault="00DF1C11" w:rsidP="00DF1C11">
      <w:pPr>
        <w:rPr>
          <w:rFonts w:cs="Times New Roman"/>
          <w:b/>
          <w:sz w:val="24"/>
          <w:szCs w:val="24"/>
        </w:rPr>
      </w:pPr>
    </w:p>
    <w:p w:rsidR="00DF1C11" w:rsidRPr="00053306" w:rsidRDefault="00053306" w:rsidP="00DF1C11">
      <w:pPr>
        <w:rPr>
          <w:rFonts w:cs="Times New Roman"/>
          <w:b/>
          <w:i/>
          <w:color w:val="000000" w:themeColor="text1"/>
          <w:sz w:val="24"/>
          <w:szCs w:val="24"/>
        </w:rPr>
      </w:pPr>
      <w:r w:rsidRPr="00053306">
        <w:rPr>
          <w:color w:val="000000" w:themeColor="text1"/>
          <w:sz w:val="24"/>
          <w:szCs w:val="24"/>
          <w:lang w:val="sr-Cyrl-CS"/>
        </w:rPr>
        <w:lastRenderedPageBreak/>
        <w:t xml:space="preserve">         </w:t>
      </w:r>
      <w:r w:rsidR="00DF1C11" w:rsidRPr="00053306">
        <w:rPr>
          <w:color w:val="000000" w:themeColor="text1"/>
          <w:sz w:val="24"/>
          <w:szCs w:val="24"/>
        </w:rPr>
        <w:t>Школа има богату понуду ваннаставних активности, чиме пружа могућност ученицима да испуне своја интересовања</w:t>
      </w:r>
      <w:proofErr w:type="gramStart"/>
      <w:r w:rsidR="00DF1C11" w:rsidRPr="00053306">
        <w:rPr>
          <w:color w:val="000000" w:themeColor="text1"/>
          <w:sz w:val="24"/>
          <w:szCs w:val="24"/>
        </w:rPr>
        <w:t>,покажу</w:t>
      </w:r>
      <w:proofErr w:type="gramEnd"/>
      <w:r w:rsidR="00DF1C11" w:rsidRPr="00053306">
        <w:rPr>
          <w:color w:val="000000" w:themeColor="text1"/>
          <w:sz w:val="24"/>
          <w:szCs w:val="24"/>
        </w:rPr>
        <w:t xml:space="preserve"> своју успешност.Подстиче се креативност ученика и наставника.</w:t>
      </w:r>
    </w:p>
    <w:p w:rsidR="00DF1C11" w:rsidRPr="00053306" w:rsidRDefault="00053306" w:rsidP="00DF1C11">
      <w:pPr>
        <w:spacing w:after="0" w:line="240" w:lineRule="auto"/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  <w:r w:rsidRPr="00053306">
        <w:rPr>
          <w:rFonts w:eastAsia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    </w:t>
      </w:r>
      <w:r w:rsidR="00DF1C11" w:rsidRPr="0005330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У нашој школи, поред наставних, постоји и велики број ваннаставних активности којима се ученици наше школе радо одазивају, као што су: хор , драмска, рецитаторска, литерарна, музичка, ликовна ,  фудбалска, одбојкашка секција, чиме се сваком ученику пружа могућност да испуни своје потребе и интересовања, као и да на најбољи и најефикаснији начин искаже себе као индивидуалну личност. </w:t>
      </w:r>
    </w:p>
    <w:p w:rsidR="00DF1C11" w:rsidRPr="00053306" w:rsidRDefault="00DF1C11" w:rsidP="00DF1C11">
      <w:pPr>
        <w:spacing w:after="0" w:line="240" w:lineRule="auto"/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  <w:r w:rsidRPr="0005330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F1C11" w:rsidRPr="00053306" w:rsidRDefault="00053306" w:rsidP="00DD7F88">
      <w:pPr>
        <w:spacing w:after="0" w:line="240" w:lineRule="auto"/>
        <w:rPr>
          <w:rFonts w:eastAsia="Times New Roman"/>
          <w:color w:val="C00000"/>
          <w:sz w:val="24"/>
          <w:szCs w:val="24"/>
          <w:shd w:val="clear" w:color="auto" w:fill="FFFFFF"/>
        </w:rPr>
      </w:pPr>
      <w:r w:rsidRPr="00053306">
        <w:rPr>
          <w:rFonts w:eastAsia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  </w:t>
      </w:r>
      <w:proofErr w:type="gramStart"/>
      <w:r w:rsidR="00DF1C11" w:rsidRPr="0005330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Наш успех на најбољи начин показује и добра пролазност на завршном испиту.</w:t>
      </w:r>
      <w:proofErr w:type="gramEnd"/>
      <w:r w:rsidR="00DF1C11" w:rsidRPr="0005330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F1C11" w:rsidRPr="0005330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Такође, са поносом истичемо награде које су наши ученици освојили на општинским, окружним и републичким такмичењима.</w:t>
      </w:r>
      <w:proofErr w:type="gramEnd"/>
      <w:r w:rsidR="00DF1C11" w:rsidRPr="0005330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F1C11" w:rsidRPr="0005330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Успех сваког појединца или одељења прихваћен је и промовисан</w:t>
      </w:r>
      <w:r w:rsidR="00DF1C11" w:rsidRPr="00053306">
        <w:rPr>
          <w:rFonts w:eastAsia="Times New Roman"/>
          <w:color w:val="C00000"/>
          <w:sz w:val="24"/>
          <w:szCs w:val="24"/>
          <w:shd w:val="clear" w:color="auto" w:fill="FFFFFF"/>
        </w:rPr>
        <w:t xml:space="preserve"> </w:t>
      </w:r>
      <w:r w:rsidR="00DF1C11" w:rsidRPr="0005330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као лични успех појединца и успех школе.</w:t>
      </w:r>
      <w:proofErr w:type="gramEnd"/>
    </w:p>
    <w:p w:rsidR="00DF1C11" w:rsidRPr="00053306" w:rsidRDefault="00DF1C11" w:rsidP="00DF1C11">
      <w:pPr>
        <w:spacing w:after="0" w:line="240" w:lineRule="auto"/>
        <w:rPr>
          <w:rFonts w:eastAsia="Times New Roman"/>
          <w:sz w:val="24"/>
          <w:szCs w:val="24"/>
        </w:rPr>
      </w:pPr>
    </w:p>
    <w:p w:rsidR="00DD7F88" w:rsidRPr="00053306" w:rsidRDefault="00DD7F88" w:rsidP="00DD7F88">
      <w:pPr>
        <w:spacing w:after="0" w:line="240" w:lineRule="auto"/>
        <w:rPr>
          <w:rFonts w:eastAsia="Times New Roman"/>
          <w:sz w:val="24"/>
          <w:szCs w:val="24"/>
        </w:rPr>
      </w:pPr>
      <w:r w:rsidRPr="00053306">
        <w:rPr>
          <w:sz w:val="24"/>
          <w:szCs w:val="24"/>
        </w:rPr>
        <w:t xml:space="preserve">   </w:t>
      </w:r>
      <w:r w:rsidR="00053306" w:rsidRPr="00053306">
        <w:rPr>
          <w:sz w:val="24"/>
          <w:szCs w:val="24"/>
          <w:lang w:val="sr-Cyrl-CS"/>
        </w:rPr>
        <w:t xml:space="preserve"> </w:t>
      </w:r>
      <w:r w:rsidRPr="00053306">
        <w:rPr>
          <w:sz w:val="24"/>
          <w:szCs w:val="24"/>
        </w:rPr>
        <w:t xml:space="preserve"> Успеси ученика се медијски прате</w:t>
      </w:r>
      <w:proofErr w:type="gramStart"/>
      <w:r w:rsidRPr="00053306">
        <w:rPr>
          <w:sz w:val="24"/>
          <w:szCs w:val="24"/>
        </w:rPr>
        <w:t>,слике</w:t>
      </w:r>
      <w:proofErr w:type="gramEnd"/>
      <w:r w:rsidRPr="00053306">
        <w:rPr>
          <w:sz w:val="24"/>
          <w:szCs w:val="24"/>
        </w:rPr>
        <w:t xml:space="preserve"> такмичара се излажу на паноима,похваљују се на приредби поводом  Дана школе.</w:t>
      </w:r>
      <w:r w:rsidRPr="00053306">
        <w:rPr>
          <w:rFonts w:eastAsia="Times New Roman"/>
          <w:sz w:val="24"/>
          <w:szCs w:val="24"/>
        </w:rPr>
        <w:br/>
      </w:r>
      <w:r w:rsidRPr="00053306">
        <w:rPr>
          <w:rFonts w:eastAsia="Times New Roman"/>
          <w:sz w:val="24"/>
          <w:szCs w:val="24"/>
          <w:shd w:val="clear" w:color="auto" w:fill="FFFFFF"/>
        </w:rPr>
        <w:t xml:space="preserve">Успешни појединци и групе јавно се похваљују   на Одељењском и Наставничком већу, </w:t>
      </w:r>
      <w:r w:rsidRPr="00053306">
        <w:rPr>
          <w:rFonts w:eastAsia="Times New Roman"/>
          <w:sz w:val="24"/>
          <w:szCs w:val="24"/>
          <w:shd w:val="clear" w:color="auto" w:fill="FFFFFF"/>
          <w:lang w:val="sr-Cyrl-CS"/>
        </w:rPr>
        <w:t>затим кро</w:t>
      </w:r>
      <w:r w:rsidR="00053306" w:rsidRPr="00053306">
        <w:rPr>
          <w:rFonts w:eastAsia="Times New Roman"/>
          <w:sz w:val="24"/>
          <w:szCs w:val="24"/>
          <w:shd w:val="clear" w:color="auto" w:fill="FFFFFF"/>
          <w:lang w:val="sr-Cyrl-CS"/>
        </w:rPr>
        <w:t>з књигу обавештења тако да су сви ученици школе упознати са успесима тих ученика</w:t>
      </w:r>
      <w:proofErr w:type="gramStart"/>
      <w:r w:rsidR="00053306" w:rsidRPr="00053306">
        <w:rPr>
          <w:rFonts w:eastAsia="Times New Roman"/>
          <w:sz w:val="24"/>
          <w:szCs w:val="24"/>
          <w:shd w:val="clear" w:color="auto" w:fill="FFFFFF"/>
          <w:lang w:val="sr-Cyrl-CS"/>
        </w:rPr>
        <w:t>,</w:t>
      </w:r>
      <w:r w:rsidRPr="00053306">
        <w:rPr>
          <w:rFonts w:eastAsia="Times New Roman"/>
          <w:sz w:val="24"/>
          <w:szCs w:val="24"/>
          <w:shd w:val="clear" w:color="auto" w:fill="FFFFFF"/>
        </w:rPr>
        <w:t>добијају</w:t>
      </w:r>
      <w:proofErr w:type="gramEnd"/>
      <w:r w:rsidRPr="00053306">
        <w:rPr>
          <w:rFonts w:eastAsia="Times New Roman"/>
          <w:sz w:val="24"/>
          <w:szCs w:val="24"/>
          <w:shd w:val="clear" w:color="auto" w:fill="FFFFFF"/>
        </w:rPr>
        <w:t xml:space="preserve"> дипломе и књиге на крају школске године. </w:t>
      </w:r>
      <w:proofErr w:type="gramStart"/>
      <w:r w:rsidRPr="00053306">
        <w:rPr>
          <w:rFonts w:eastAsia="Times New Roman"/>
          <w:sz w:val="24"/>
          <w:szCs w:val="24"/>
          <w:shd w:val="clear" w:color="auto" w:fill="FFFFFF"/>
        </w:rPr>
        <w:t>Успех појединца је и успех наше школе</w:t>
      </w:r>
      <w:r w:rsidRPr="00053306">
        <w:rPr>
          <w:rFonts w:eastAsia="Times New Roman"/>
          <w:b/>
          <w:bCs/>
          <w:sz w:val="24"/>
          <w:szCs w:val="24"/>
          <w:shd w:val="clear" w:color="auto" w:fill="FFFFFF"/>
        </w:rPr>
        <w:t>.</w:t>
      </w:r>
      <w:proofErr w:type="gramEnd"/>
    </w:p>
    <w:p w:rsidR="00DD7F88" w:rsidRDefault="00053306" w:rsidP="00DD7F88">
      <w:pPr>
        <w:spacing w:after="0" w:line="240" w:lineRule="auto"/>
        <w:rPr>
          <w:rFonts w:eastAsia="Times New Roman"/>
          <w:bCs/>
          <w:sz w:val="24"/>
          <w:szCs w:val="24"/>
          <w:shd w:val="clear" w:color="auto" w:fill="FFFFFF"/>
          <w:lang w:val="sr-Cyrl-CS"/>
        </w:rPr>
      </w:pPr>
      <w:r w:rsidRPr="00053306">
        <w:rPr>
          <w:rFonts w:eastAsia="Times New Roman"/>
          <w:bCs/>
          <w:sz w:val="24"/>
          <w:szCs w:val="24"/>
          <w:shd w:val="clear" w:color="auto" w:fill="FFFFFF"/>
          <w:lang w:val="sr-Cyrl-CS"/>
        </w:rPr>
        <w:t xml:space="preserve">   </w:t>
      </w:r>
      <w:r w:rsidR="00DD7F88" w:rsidRPr="00053306">
        <w:rPr>
          <w:rFonts w:eastAsia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DD7F88" w:rsidRPr="00053306">
        <w:rPr>
          <w:rFonts w:eastAsia="Times New Roman"/>
          <w:bCs/>
          <w:sz w:val="24"/>
          <w:szCs w:val="24"/>
          <w:shd w:val="clear" w:color="auto" w:fill="FFFFFF"/>
        </w:rPr>
        <w:t>Ученици који раде по ИОП-у се подржавају да остваре сопствени максимум без обзира на присутне потешкоће (</w:t>
      </w:r>
      <w:r w:rsidRPr="00053306">
        <w:rPr>
          <w:rFonts w:eastAsia="Times New Roman"/>
          <w:bCs/>
          <w:sz w:val="24"/>
          <w:szCs w:val="24"/>
          <w:shd w:val="clear" w:color="auto" w:fill="FFFFFF"/>
          <w:lang w:val="sr-Cyrl-CS"/>
        </w:rPr>
        <w:t>укључени су у рад ликовне секције,</w:t>
      </w:r>
      <w:r w:rsidRPr="00053306">
        <w:rPr>
          <w:rFonts w:eastAsia="Times New Roman"/>
          <w:bCs/>
          <w:sz w:val="24"/>
          <w:szCs w:val="24"/>
          <w:shd w:val="clear" w:color="auto" w:fill="FFFFFF"/>
        </w:rPr>
        <w:t xml:space="preserve"> хор</w:t>
      </w:r>
      <w:r w:rsidRPr="00053306">
        <w:rPr>
          <w:rFonts w:eastAsia="Times New Roman"/>
          <w:bCs/>
          <w:sz w:val="24"/>
          <w:szCs w:val="24"/>
          <w:shd w:val="clear" w:color="auto" w:fill="FFFFFF"/>
          <w:lang w:val="sr-Cyrl-CS"/>
        </w:rPr>
        <w:t xml:space="preserve"> </w:t>
      </w:r>
      <w:r w:rsidR="00DD7F88" w:rsidRPr="00053306">
        <w:rPr>
          <w:rFonts w:eastAsia="Times New Roman"/>
          <w:bCs/>
          <w:sz w:val="24"/>
          <w:szCs w:val="24"/>
          <w:shd w:val="clear" w:color="auto" w:fill="FFFFFF"/>
        </w:rPr>
        <w:t xml:space="preserve">и </w:t>
      </w:r>
      <w:r w:rsidRPr="00053306">
        <w:rPr>
          <w:rFonts w:eastAsia="Times New Roman"/>
          <w:bCs/>
          <w:sz w:val="24"/>
          <w:szCs w:val="24"/>
          <w:shd w:val="clear" w:color="auto" w:fill="FFFFFF"/>
          <w:lang w:val="sr-Cyrl-CS"/>
        </w:rPr>
        <w:t>друге активности</w:t>
      </w:r>
      <w:r w:rsidR="00DD7F88" w:rsidRPr="00053306">
        <w:rPr>
          <w:rFonts w:eastAsia="Times New Roman"/>
          <w:bCs/>
          <w:sz w:val="24"/>
          <w:szCs w:val="24"/>
          <w:shd w:val="clear" w:color="auto" w:fill="FFFFFF"/>
        </w:rPr>
        <w:t>разним).</w:t>
      </w:r>
      <w:proofErr w:type="gramEnd"/>
    </w:p>
    <w:p w:rsidR="00053306" w:rsidRDefault="00053306" w:rsidP="00DD7F88">
      <w:pPr>
        <w:spacing w:after="0" w:line="240" w:lineRule="auto"/>
        <w:rPr>
          <w:rFonts w:eastAsia="Times New Roman"/>
          <w:bCs/>
          <w:sz w:val="24"/>
          <w:szCs w:val="24"/>
          <w:shd w:val="clear" w:color="auto" w:fill="FFFFFF"/>
          <w:lang w:val="sr-Cyrl-CS"/>
        </w:rPr>
      </w:pPr>
    </w:p>
    <w:p w:rsidR="00053306" w:rsidRDefault="00053306" w:rsidP="00DD7F88">
      <w:pPr>
        <w:spacing w:after="0" w:line="240" w:lineRule="auto"/>
        <w:rPr>
          <w:rFonts w:eastAsia="Times New Roman"/>
          <w:bCs/>
          <w:sz w:val="24"/>
          <w:szCs w:val="24"/>
          <w:shd w:val="clear" w:color="auto" w:fill="FFFFFF"/>
          <w:lang w:val="sr-Cyrl-CS"/>
        </w:rPr>
      </w:pPr>
    </w:p>
    <w:p w:rsidR="00053306" w:rsidRPr="00053306" w:rsidRDefault="00053306" w:rsidP="00DD7F88">
      <w:pPr>
        <w:spacing w:after="0" w:line="240" w:lineRule="auto"/>
        <w:rPr>
          <w:rFonts w:eastAsia="Times New Roman"/>
          <w:bCs/>
          <w:i/>
          <w:iCs/>
          <w:sz w:val="24"/>
          <w:szCs w:val="24"/>
          <w:shd w:val="clear" w:color="auto" w:fill="FFFFFF"/>
          <w:lang w:val="sr-Cyrl-CS"/>
        </w:rPr>
      </w:pPr>
    </w:p>
    <w:p w:rsidR="00053306" w:rsidRDefault="00053306" w:rsidP="00053306">
      <w:pPr>
        <w:rPr>
          <w:rFonts w:cs="Times New Roman"/>
          <w:b/>
          <w:sz w:val="28"/>
          <w:szCs w:val="28"/>
          <w:lang w:val="sr-Cyrl-CS"/>
        </w:rPr>
      </w:pPr>
      <w:r w:rsidRPr="00053306">
        <w:rPr>
          <w:rFonts w:cs="Times New Roman"/>
          <w:b/>
          <w:sz w:val="28"/>
          <w:szCs w:val="28"/>
        </w:rPr>
        <w:t>5.3.    Школа је безбедна средина за све</w:t>
      </w:r>
    </w:p>
    <w:p w:rsidR="00053306" w:rsidRPr="00053306" w:rsidRDefault="00053306" w:rsidP="00053306">
      <w:pPr>
        <w:rPr>
          <w:rFonts w:cs="Times New Roman"/>
          <w:b/>
          <w:sz w:val="28"/>
          <w:szCs w:val="28"/>
          <w:lang w:val="sr-Cyrl-CS"/>
        </w:rPr>
      </w:pPr>
    </w:p>
    <w:p w:rsidR="00053306" w:rsidRPr="00053306" w:rsidRDefault="00053306" w:rsidP="00053306">
      <w:pPr>
        <w:rPr>
          <w:rFonts w:cs="Times New Roman"/>
          <w:b/>
          <w:sz w:val="24"/>
          <w:szCs w:val="24"/>
        </w:rPr>
      </w:pPr>
      <w:r w:rsidRPr="00053306">
        <w:rPr>
          <w:rFonts w:cs="Times New Roman"/>
          <w:b/>
          <w:sz w:val="24"/>
          <w:szCs w:val="24"/>
        </w:rPr>
        <w:t>5.3.1. У школи је видљиво и јасно изражен негативан став према насиљу.</w:t>
      </w:r>
    </w:p>
    <w:p w:rsidR="00053306" w:rsidRPr="00053306" w:rsidRDefault="00053306" w:rsidP="00053306">
      <w:pPr>
        <w:rPr>
          <w:rFonts w:cs="Times New Roman"/>
          <w:b/>
          <w:sz w:val="24"/>
          <w:szCs w:val="24"/>
        </w:rPr>
      </w:pPr>
      <w:proofErr w:type="gramStart"/>
      <w:r w:rsidRPr="00053306">
        <w:rPr>
          <w:rFonts w:cs="Times New Roman"/>
          <w:b/>
          <w:sz w:val="24"/>
          <w:szCs w:val="24"/>
        </w:rPr>
        <w:t>5.3.2.У школи функционише мрежа за решавање проблема насиља.</w:t>
      </w:r>
      <w:proofErr w:type="gramEnd"/>
    </w:p>
    <w:p w:rsidR="00053306" w:rsidRPr="00053306" w:rsidRDefault="00053306" w:rsidP="00053306">
      <w:pPr>
        <w:rPr>
          <w:rFonts w:cs="Times New Roman"/>
          <w:b/>
          <w:sz w:val="24"/>
          <w:szCs w:val="24"/>
        </w:rPr>
      </w:pPr>
      <w:r w:rsidRPr="00053306">
        <w:rPr>
          <w:rFonts w:cs="Times New Roman"/>
          <w:b/>
          <w:sz w:val="24"/>
          <w:szCs w:val="24"/>
        </w:rPr>
        <w:t>5.3.3. У школи се организују превентивне активности које доприносе безбедности у школској заједници.</w:t>
      </w:r>
    </w:p>
    <w:p w:rsidR="00053306" w:rsidRPr="00053306" w:rsidRDefault="00053306" w:rsidP="00053306">
      <w:pPr>
        <w:rPr>
          <w:rFonts w:cs="Times New Roman"/>
          <w:b/>
          <w:sz w:val="24"/>
          <w:szCs w:val="24"/>
        </w:rPr>
      </w:pPr>
      <w:proofErr w:type="gramStart"/>
      <w:r w:rsidRPr="00053306">
        <w:rPr>
          <w:rFonts w:cs="Times New Roman"/>
          <w:b/>
          <w:sz w:val="24"/>
          <w:szCs w:val="24"/>
        </w:rPr>
        <w:t>5.3.4.У школи се прате и анализирају сви случајеви насилног понашања.</w:t>
      </w:r>
      <w:proofErr w:type="gramEnd"/>
    </w:p>
    <w:p w:rsidR="00053306" w:rsidRPr="00053306" w:rsidRDefault="00053306" w:rsidP="00053306">
      <w:pPr>
        <w:rPr>
          <w:rFonts w:cs="Times New Roman"/>
          <w:b/>
          <w:sz w:val="24"/>
          <w:szCs w:val="24"/>
        </w:rPr>
      </w:pPr>
      <w:r w:rsidRPr="00053306">
        <w:rPr>
          <w:rFonts w:cs="Times New Roman"/>
          <w:b/>
          <w:sz w:val="24"/>
          <w:szCs w:val="24"/>
        </w:rPr>
        <w:t>5.3.5.Када се у школи догоди насиље, примењује се мере интервенције у случајевима насиља у складу са Протоколом о заштити деце/ученика од насиља</w:t>
      </w:r>
      <w:proofErr w:type="gramStart"/>
      <w:r w:rsidRPr="00053306">
        <w:rPr>
          <w:rFonts w:cs="Times New Roman"/>
          <w:b/>
          <w:sz w:val="24"/>
          <w:szCs w:val="24"/>
        </w:rPr>
        <w:t>,злостављањаи</w:t>
      </w:r>
      <w:proofErr w:type="gramEnd"/>
      <w:r w:rsidRPr="00053306">
        <w:rPr>
          <w:rFonts w:cs="Times New Roman"/>
          <w:b/>
          <w:sz w:val="24"/>
          <w:szCs w:val="24"/>
        </w:rPr>
        <w:t xml:space="preserve"> занемаривања у образовно-васпитним установама.</w:t>
      </w:r>
    </w:p>
    <w:p w:rsidR="005A1E53" w:rsidRPr="00053306" w:rsidRDefault="00053306">
      <w:pPr>
        <w:rPr>
          <w:color w:val="FF0000"/>
          <w:sz w:val="24"/>
          <w:szCs w:val="24"/>
          <w:lang w:val="sr-Cyrl-CS"/>
        </w:rPr>
      </w:pPr>
      <w:r>
        <w:rPr>
          <w:color w:val="FF0000"/>
          <w:sz w:val="24"/>
          <w:szCs w:val="24"/>
          <w:lang w:val="sr-Cyrl-CS"/>
        </w:rPr>
        <w:t>Табела-анкета-анализа-коментар</w:t>
      </w:r>
    </w:p>
    <w:p w:rsidR="00053306" w:rsidRDefault="00053306">
      <w:pPr>
        <w:rPr>
          <w:color w:val="000000" w:themeColor="text1"/>
          <w:sz w:val="24"/>
          <w:szCs w:val="24"/>
          <w:lang w:val="sr-Cyrl-CS"/>
        </w:rPr>
      </w:pPr>
    </w:p>
    <w:p w:rsidR="00053306" w:rsidRPr="00053306" w:rsidRDefault="00053306">
      <w:pPr>
        <w:rPr>
          <w:color w:val="000000" w:themeColor="text1"/>
          <w:sz w:val="24"/>
          <w:szCs w:val="24"/>
          <w:lang w:val="sr-Cyrl-CS"/>
        </w:rPr>
      </w:pPr>
    </w:p>
    <w:p w:rsidR="00053306" w:rsidRPr="00053306" w:rsidRDefault="00053306" w:rsidP="00053306">
      <w:pPr>
        <w:rPr>
          <w:rFonts w:cs="Times New Roman"/>
          <w:b/>
          <w:sz w:val="28"/>
          <w:szCs w:val="28"/>
        </w:rPr>
      </w:pPr>
      <w:proofErr w:type="gramStart"/>
      <w:r w:rsidRPr="00053306">
        <w:rPr>
          <w:rFonts w:cs="Times New Roman"/>
          <w:b/>
          <w:sz w:val="28"/>
          <w:szCs w:val="28"/>
        </w:rPr>
        <w:t>5.4   Школски амбијент је пријатан за све.</w:t>
      </w:r>
      <w:proofErr w:type="gramEnd"/>
    </w:p>
    <w:p w:rsidR="00053306" w:rsidRPr="00053306" w:rsidRDefault="00053306" w:rsidP="00053306">
      <w:pPr>
        <w:rPr>
          <w:rFonts w:cs="Times New Roman"/>
          <w:b/>
          <w:sz w:val="24"/>
          <w:szCs w:val="24"/>
        </w:rPr>
      </w:pPr>
    </w:p>
    <w:p w:rsidR="00053306" w:rsidRDefault="00053306" w:rsidP="00053306">
      <w:pPr>
        <w:rPr>
          <w:rFonts w:cs="Times New Roman"/>
          <w:b/>
          <w:sz w:val="24"/>
          <w:szCs w:val="24"/>
          <w:lang w:val="sr-Cyrl-CS"/>
        </w:rPr>
      </w:pPr>
      <w:r w:rsidRPr="00053306">
        <w:rPr>
          <w:rFonts w:cs="Times New Roman"/>
          <w:b/>
          <w:sz w:val="24"/>
          <w:szCs w:val="24"/>
        </w:rPr>
        <w:t>5.4.1.Улазни простор школе уређен је тако да показује добродошлицу</w:t>
      </w:r>
    </w:p>
    <w:p w:rsidR="00053306" w:rsidRPr="006C67E2" w:rsidRDefault="00053306" w:rsidP="00053306">
      <w:pPr>
        <w:rPr>
          <w:rFonts w:cs="Times New Roman"/>
          <w:sz w:val="24"/>
          <w:szCs w:val="24"/>
          <w:lang w:val="sr-Cyrl-CS"/>
        </w:rPr>
      </w:pPr>
      <w:r w:rsidRPr="006C67E2">
        <w:rPr>
          <w:rFonts w:cs="Times New Roman"/>
          <w:b/>
          <w:sz w:val="24"/>
          <w:szCs w:val="24"/>
          <w:lang w:val="sr-Cyrl-CS"/>
        </w:rPr>
        <w:t xml:space="preserve">      </w:t>
      </w:r>
      <w:r w:rsidRPr="006C67E2">
        <w:rPr>
          <w:rFonts w:cs="Times New Roman"/>
          <w:sz w:val="24"/>
          <w:szCs w:val="24"/>
        </w:rPr>
        <w:t>Улазни простор својим уређењем показује добродошлицу</w:t>
      </w:r>
      <w:proofErr w:type="gramStart"/>
      <w:r w:rsidRPr="006C67E2">
        <w:rPr>
          <w:rFonts w:cs="Times New Roman"/>
          <w:sz w:val="24"/>
          <w:szCs w:val="24"/>
        </w:rPr>
        <w:t>,а</w:t>
      </w:r>
      <w:proofErr w:type="gramEnd"/>
      <w:r w:rsidRPr="006C67E2">
        <w:rPr>
          <w:rFonts w:cs="Times New Roman"/>
          <w:sz w:val="24"/>
          <w:szCs w:val="24"/>
        </w:rPr>
        <w:t xml:space="preserve"> томе доприносе </w:t>
      </w:r>
      <w:r w:rsidRPr="006C67E2">
        <w:rPr>
          <w:rFonts w:cs="Times New Roman"/>
          <w:sz w:val="24"/>
          <w:szCs w:val="24"/>
          <w:lang w:val="sr-Cyrl-CS"/>
        </w:rPr>
        <w:t>ученички радови који се могу видети на паноима који се редовно сређују,</w:t>
      </w:r>
      <w:r w:rsidRPr="006C67E2">
        <w:rPr>
          <w:rFonts w:cs="Times New Roman"/>
          <w:sz w:val="24"/>
          <w:szCs w:val="24"/>
        </w:rPr>
        <w:t>активности</w:t>
      </w:r>
      <w:r w:rsidRPr="006C67E2">
        <w:rPr>
          <w:rFonts w:cs="Times New Roman"/>
          <w:sz w:val="24"/>
          <w:szCs w:val="24"/>
          <w:lang w:val="sr-Cyrl-CS"/>
        </w:rPr>
        <w:t xml:space="preserve"> наставника,стручних сарадника и ученика</w:t>
      </w:r>
      <w:r w:rsidRPr="006C67E2">
        <w:rPr>
          <w:rFonts w:cs="Times New Roman"/>
          <w:sz w:val="24"/>
          <w:szCs w:val="24"/>
        </w:rPr>
        <w:t>,озелењени ентеријер</w:t>
      </w:r>
      <w:r w:rsidRPr="006C67E2">
        <w:rPr>
          <w:rFonts w:cs="Times New Roman"/>
          <w:sz w:val="24"/>
          <w:szCs w:val="24"/>
          <w:lang w:val="sr-Cyrl-CS"/>
        </w:rPr>
        <w:t xml:space="preserve"> и др.</w:t>
      </w:r>
    </w:p>
    <w:p w:rsidR="00053306" w:rsidRDefault="00053306" w:rsidP="00053306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Табела- анализа</w:t>
      </w:r>
    </w:p>
    <w:p w:rsidR="00053306" w:rsidRDefault="00053306" w:rsidP="000533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3306">
        <w:rPr>
          <w:rFonts w:cs="Times New Roman"/>
          <w:b/>
          <w:sz w:val="24"/>
          <w:szCs w:val="24"/>
        </w:rPr>
        <w:t>5.4.2. Школски простор је прилагођен потребама деце са сметњама у развоју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3306" w:rsidRDefault="00053306" w:rsidP="00053306">
      <w:pPr>
        <w:rPr>
          <w:color w:val="000000" w:themeColor="text1"/>
          <w:sz w:val="24"/>
          <w:szCs w:val="24"/>
          <w:lang w:val="sr-Cyrl-CS"/>
        </w:rPr>
      </w:pPr>
      <w:r w:rsidRPr="00053306">
        <w:rPr>
          <w:color w:val="000000" w:themeColor="text1"/>
          <w:sz w:val="24"/>
          <w:szCs w:val="24"/>
          <w:lang w:val="sr-Cyrl-CS"/>
        </w:rPr>
        <w:t xml:space="preserve">     Школски простор </w:t>
      </w:r>
      <w:r>
        <w:rPr>
          <w:color w:val="000000" w:themeColor="text1"/>
          <w:sz w:val="24"/>
          <w:szCs w:val="24"/>
          <w:lang w:val="sr-Cyrl-CS"/>
        </w:rPr>
        <w:t>је делимично прилагођен потрбама деце са сметњама у развоју.Урађени су само рукохвати на главном улазу али то је недовољно јер школу похађају 2 ученика у инвалидским колицима.</w:t>
      </w:r>
    </w:p>
    <w:p w:rsidR="00053306" w:rsidRPr="00053306" w:rsidRDefault="00053306" w:rsidP="00053306">
      <w:pPr>
        <w:rPr>
          <w:rFonts w:cs="Times New Roman"/>
          <w:b/>
          <w:sz w:val="24"/>
          <w:szCs w:val="24"/>
        </w:rPr>
      </w:pPr>
      <w:r w:rsidRPr="00053306">
        <w:rPr>
          <w:rFonts w:cs="Times New Roman"/>
          <w:b/>
          <w:sz w:val="24"/>
          <w:szCs w:val="24"/>
        </w:rPr>
        <w:t>5.4.3. У школи се</w:t>
      </w:r>
      <w:proofErr w:type="gramStart"/>
      <w:r w:rsidRPr="00053306">
        <w:rPr>
          <w:rFonts w:cs="Times New Roman"/>
          <w:b/>
          <w:sz w:val="24"/>
          <w:szCs w:val="24"/>
        </w:rPr>
        <w:t>,ради</w:t>
      </w:r>
      <w:proofErr w:type="gramEnd"/>
      <w:r w:rsidRPr="00053306">
        <w:rPr>
          <w:rFonts w:cs="Times New Roman"/>
          <w:b/>
          <w:sz w:val="24"/>
          <w:szCs w:val="24"/>
        </w:rPr>
        <w:t xml:space="preserve"> обезбеђивања права на приватност,користи посебан простор за индивидуалне разговоре наставника са ученицима и родитељима.</w:t>
      </w:r>
    </w:p>
    <w:p w:rsidR="00053306" w:rsidRDefault="00053306" w:rsidP="00053306">
      <w:pPr>
        <w:rPr>
          <w:color w:val="FF0000"/>
          <w:sz w:val="24"/>
          <w:szCs w:val="24"/>
          <w:lang w:val="sr-Cyrl-CS"/>
        </w:rPr>
      </w:pPr>
      <w:r>
        <w:rPr>
          <w:color w:val="000000" w:themeColor="text1"/>
          <w:sz w:val="24"/>
          <w:szCs w:val="24"/>
          <w:lang w:val="sr-Cyrl-CS"/>
        </w:rPr>
        <w:t xml:space="preserve">   </w:t>
      </w:r>
      <w:r w:rsidRPr="00053306">
        <w:rPr>
          <w:color w:val="FF0000"/>
          <w:sz w:val="24"/>
          <w:szCs w:val="24"/>
          <w:lang w:val="sr-Cyrl-CS"/>
        </w:rPr>
        <w:t>Упитник- анализа</w:t>
      </w:r>
    </w:p>
    <w:p w:rsidR="00053306" w:rsidRDefault="00053306" w:rsidP="00053306">
      <w:pPr>
        <w:rPr>
          <w:color w:val="000000" w:themeColor="text1"/>
          <w:sz w:val="24"/>
          <w:szCs w:val="24"/>
          <w:lang w:val="sr-Cyrl-CS"/>
        </w:rPr>
      </w:pPr>
      <w:r>
        <w:rPr>
          <w:color w:val="FF0000"/>
          <w:sz w:val="24"/>
          <w:szCs w:val="24"/>
          <w:lang w:val="sr-Cyrl-CS"/>
        </w:rPr>
        <w:t xml:space="preserve"> </w:t>
      </w:r>
      <w:r w:rsidR="006C67E2">
        <w:rPr>
          <w:color w:val="FF0000"/>
          <w:sz w:val="24"/>
          <w:szCs w:val="24"/>
          <w:lang w:val="sr-Cyrl-CS"/>
        </w:rPr>
        <w:t xml:space="preserve">  </w:t>
      </w:r>
      <w:r w:rsidR="006C67E2">
        <w:rPr>
          <w:color w:val="000000" w:themeColor="text1"/>
          <w:sz w:val="24"/>
          <w:szCs w:val="24"/>
          <w:lang w:val="sr-Cyrl-CS"/>
        </w:rPr>
        <w:t>У школи не постоји посебна просторија за индивидуалне разговоре са родитељима и то је себи тим за самовредновање поставио као приоритетни задатак.</w:t>
      </w:r>
    </w:p>
    <w:p w:rsidR="006C67E2" w:rsidRPr="006C67E2" w:rsidRDefault="006C67E2" w:rsidP="006C67E2">
      <w:pPr>
        <w:rPr>
          <w:rFonts w:cs="Times New Roman"/>
          <w:b/>
          <w:sz w:val="24"/>
          <w:szCs w:val="24"/>
        </w:rPr>
      </w:pPr>
      <w:r w:rsidRPr="006C67E2">
        <w:rPr>
          <w:rFonts w:cs="Times New Roman"/>
          <w:b/>
          <w:sz w:val="24"/>
          <w:szCs w:val="24"/>
        </w:rPr>
        <w:t>5.4.4. У уређењу школског простора преовладавају ученички радови</w:t>
      </w:r>
    </w:p>
    <w:p w:rsidR="006C67E2" w:rsidRPr="006C67E2" w:rsidRDefault="006C67E2" w:rsidP="006C67E2">
      <w:pPr>
        <w:spacing w:after="0" w:line="240" w:lineRule="auto"/>
        <w:rPr>
          <w:rFonts w:eastAsia="Times New Roman"/>
          <w:b/>
          <w:bCs/>
          <w:i/>
          <w:iCs/>
          <w:color w:val="9A9A9E"/>
          <w:sz w:val="24"/>
          <w:szCs w:val="24"/>
          <w:shd w:val="clear" w:color="auto" w:fill="FFFFFF"/>
        </w:rPr>
      </w:pPr>
      <w:r w:rsidRPr="006C67E2">
        <w:rPr>
          <w:rFonts w:eastAsia="Times New Roman"/>
          <w:sz w:val="24"/>
          <w:szCs w:val="24"/>
          <w:shd w:val="clear" w:color="auto" w:fill="FFFFFF"/>
          <w:lang w:val="sr-Cyrl-CS"/>
        </w:rPr>
        <w:t xml:space="preserve">   </w:t>
      </w:r>
      <w:proofErr w:type="gramStart"/>
      <w:r w:rsidRPr="006C67E2">
        <w:rPr>
          <w:rFonts w:eastAsia="Times New Roman"/>
          <w:sz w:val="24"/>
          <w:szCs w:val="24"/>
          <w:shd w:val="clear" w:color="auto" w:fill="FFFFFF"/>
        </w:rPr>
        <w:t>У уређењу школе и учионица посебно место имају ученички радови.</w:t>
      </w:r>
      <w:proofErr w:type="gramEnd"/>
      <w:r w:rsidRPr="006C67E2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C67E2">
        <w:rPr>
          <w:rFonts w:eastAsia="Times New Roman"/>
          <w:sz w:val="24"/>
          <w:szCs w:val="24"/>
          <w:shd w:val="clear" w:color="auto" w:fill="FFFFFF"/>
        </w:rPr>
        <w:t>Ученици уређују школски простор у виду изложби радова.</w:t>
      </w:r>
      <w:proofErr w:type="gramEnd"/>
      <w:r w:rsidRPr="006C67E2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C67E2">
        <w:rPr>
          <w:rFonts w:eastAsia="Times New Roman"/>
          <w:sz w:val="24"/>
          <w:szCs w:val="24"/>
          <w:shd w:val="clear" w:color="auto" w:fill="FFFFFF"/>
        </w:rPr>
        <w:t>Уређују  паное</w:t>
      </w:r>
      <w:proofErr w:type="gramEnd"/>
      <w:r w:rsidRPr="006C67E2">
        <w:rPr>
          <w:rFonts w:eastAsia="Times New Roman"/>
          <w:sz w:val="24"/>
          <w:szCs w:val="24"/>
          <w:shd w:val="clear" w:color="auto" w:fill="FFFFFF"/>
        </w:rPr>
        <w:t xml:space="preserve">  на различите теме, израђују  паное  у вези са садржајима одређеног предмета.</w:t>
      </w:r>
      <w:r w:rsidRPr="006C67E2">
        <w:rPr>
          <w:rFonts w:eastAsia="Times New Roman"/>
          <w:b/>
          <w:bCs/>
          <w:i/>
          <w:iCs/>
          <w:color w:val="9A9A9E"/>
          <w:sz w:val="24"/>
          <w:szCs w:val="24"/>
          <w:shd w:val="clear" w:color="auto" w:fill="FFFFFF"/>
        </w:rPr>
        <w:t xml:space="preserve"> </w:t>
      </w:r>
    </w:p>
    <w:p w:rsidR="006C67E2" w:rsidRPr="006C67E2" w:rsidRDefault="006C67E2" w:rsidP="006C67E2">
      <w:pPr>
        <w:spacing w:after="0" w:line="240" w:lineRule="auto"/>
        <w:rPr>
          <w:rFonts w:eastAsia="Times New Roman"/>
          <w:sz w:val="24"/>
          <w:szCs w:val="24"/>
        </w:rPr>
      </w:pPr>
      <w:r w:rsidRPr="006C67E2">
        <w:rPr>
          <w:rFonts w:eastAsia="Times New Roman"/>
          <w:sz w:val="24"/>
          <w:szCs w:val="24"/>
          <w:lang w:val="sr-Cyrl-CS"/>
        </w:rPr>
        <w:t xml:space="preserve">    </w:t>
      </w:r>
      <w:proofErr w:type="gramStart"/>
      <w:r w:rsidRPr="006C67E2">
        <w:rPr>
          <w:rFonts w:eastAsia="Times New Roman"/>
          <w:sz w:val="24"/>
          <w:szCs w:val="24"/>
        </w:rPr>
        <w:t>Израда зидних новина, паноа у ходницима школе организована је тематски и у складу с обележавањем битних датума.</w:t>
      </w:r>
      <w:proofErr w:type="gramEnd"/>
    </w:p>
    <w:p w:rsidR="006C67E2" w:rsidRPr="006C67E2" w:rsidRDefault="006C67E2" w:rsidP="006C67E2">
      <w:pPr>
        <w:rPr>
          <w:rFonts w:cs="Times New Roman"/>
          <w:b/>
          <w:i/>
          <w:sz w:val="24"/>
          <w:szCs w:val="24"/>
        </w:rPr>
      </w:pPr>
    </w:p>
    <w:p w:rsidR="006C67E2" w:rsidRDefault="006C67E2" w:rsidP="006C67E2">
      <w:pPr>
        <w:rPr>
          <w:rFonts w:ascii="Times New Roman" w:hAnsi="Times New Roman" w:cs="Times New Roman"/>
        </w:rPr>
      </w:pPr>
    </w:p>
    <w:p w:rsidR="006C67E2" w:rsidRPr="006C67E2" w:rsidRDefault="006C67E2" w:rsidP="006C67E2">
      <w:pPr>
        <w:rPr>
          <w:rFonts w:cs="Times New Roman"/>
          <w:b/>
          <w:sz w:val="28"/>
          <w:szCs w:val="28"/>
        </w:rPr>
      </w:pPr>
      <w:r w:rsidRPr="006C67E2">
        <w:rPr>
          <w:rFonts w:cs="Times New Roman"/>
          <w:b/>
          <w:sz w:val="28"/>
          <w:szCs w:val="28"/>
        </w:rPr>
        <w:t>5.5. У школи је развијена сарадња на свим нивоима</w:t>
      </w:r>
    </w:p>
    <w:p w:rsidR="006C67E2" w:rsidRPr="006C67E2" w:rsidRDefault="006C67E2" w:rsidP="006C67E2">
      <w:pPr>
        <w:rPr>
          <w:rFonts w:cs="Times New Roman"/>
          <w:b/>
          <w:sz w:val="24"/>
          <w:szCs w:val="24"/>
        </w:rPr>
      </w:pPr>
      <w:r w:rsidRPr="006C67E2">
        <w:rPr>
          <w:rFonts w:cs="Times New Roman"/>
          <w:b/>
          <w:sz w:val="24"/>
          <w:szCs w:val="24"/>
        </w:rPr>
        <w:t>5.5.1. У школи је организована сарадња, руководећих</w:t>
      </w:r>
      <w:proofErr w:type="gramStart"/>
      <w:r w:rsidRPr="006C67E2">
        <w:rPr>
          <w:rFonts w:cs="Times New Roman"/>
          <w:b/>
          <w:sz w:val="24"/>
          <w:szCs w:val="24"/>
        </w:rPr>
        <w:t>,стручних</w:t>
      </w:r>
      <w:proofErr w:type="gramEnd"/>
      <w:r w:rsidRPr="006C67E2">
        <w:rPr>
          <w:rFonts w:cs="Times New Roman"/>
          <w:b/>
          <w:sz w:val="24"/>
          <w:szCs w:val="24"/>
        </w:rPr>
        <w:t xml:space="preserve"> и саветодавних тела.</w:t>
      </w:r>
    </w:p>
    <w:p w:rsidR="006C67E2" w:rsidRPr="006C67E2" w:rsidRDefault="006C67E2" w:rsidP="006C67E2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sr-Cyrl-CS"/>
        </w:rPr>
      </w:pPr>
      <w:r w:rsidRPr="006C67E2">
        <w:rPr>
          <w:rFonts w:ascii="Times New Roman" w:eastAsia="Times New Roman" w:hAnsi="Times New Roman" w:cs="Times New Roman"/>
          <w:color w:val="FF0000"/>
          <w:lang w:val="sr-Cyrl-CS"/>
        </w:rPr>
        <w:t xml:space="preserve"> Упитник-анализа</w:t>
      </w:r>
    </w:p>
    <w:p w:rsidR="006C67E2" w:rsidRPr="006C67E2" w:rsidRDefault="006C67E2" w:rsidP="006C67E2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C67E2" w:rsidRDefault="006C67E2" w:rsidP="006C67E2">
      <w:pPr>
        <w:rPr>
          <w:rFonts w:cs="Times New Roman"/>
          <w:b/>
          <w:sz w:val="24"/>
          <w:szCs w:val="24"/>
          <w:lang w:val="sr-Cyrl-CS"/>
        </w:rPr>
      </w:pPr>
    </w:p>
    <w:p w:rsidR="006C67E2" w:rsidRPr="006C67E2" w:rsidRDefault="006C67E2" w:rsidP="006C67E2">
      <w:pPr>
        <w:rPr>
          <w:rFonts w:cs="Times New Roman"/>
          <w:b/>
          <w:sz w:val="24"/>
          <w:szCs w:val="24"/>
          <w:lang w:val="sr-Cyrl-CS"/>
        </w:rPr>
      </w:pPr>
    </w:p>
    <w:p w:rsidR="006C67E2" w:rsidRPr="006C67E2" w:rsidRDefault="006C67E2" w:rsidP="006C67E2">
      <w:pPr>
        <w:rPr>
          <w:rFonts w:cs="Times New Roman"/>
          <w:b/>
          <w:sz w:val="24"/>
          <w:szCs w:val="24"/>
          <w:lang w:val="sr-Cyrl-CS"/>
        </w:rPr>
      </w:pPr>
      <w:r w:rsidRPr="006C67E2">
        <w:rPr>
          <w:rFonts w:cs="Times New Roman"/>
          <w:b/>
          <w:sz w:val="24"/>
          <w:szCs w:val="24"/>
        </w:rPr>
        <w:t>5.5.2. Ученички парламент у школи добија подршку за свој рад</w:t>
      </w:r>
    </w:p>
    <w:p w:rsidR="006C67E2" w:rsidRPr="006C67E2" w:rsidRDefault="006C67E2" w:rsidP="006C67E2">
      <w:pPr>
        <w:rPr>
          <w:rFonts w:cs="Times New Roman"/>
          <w:sz w:val="24"/>
          <w:szCs w:val="24"/>
        </w:rPr>
      </w:pPr>
      <w:r w:rsidRPr="006C67E2">
        <w:rPr>
          <w:rFonts w:cs="Times New Roman"/>
          <w:sz w:val="24"/>
          <w:szCs w:val="24"/>
        </w:rPr>
        <w:t>Ученички парламент у школи добија подршку за свој рад</w:t>
      </w:r>
      <w:proofErr w:type="gramStart"/>
      <w:r w:rsidRPr="006C67E2">
        <w:rPr>
          <w:rFonts w:cs="Times New Roman"/>
          <w:sz w:val="24"/>
          <w:szCs w:val="24"/>
        </w:rPr>
        <w:t>,а</w:t>
      </w:r>
      <w:proofErr w:type="gramEnd"/>
      <w:r w:rsidRPr="006C67E2">
        <w:rPr>
          <w:rFonts w:cs="Times New Roman"/>
          <w:sz w:val="24"/>
          <w:szCs w:val="24"/>
        </w:rPr>
        <w:t xml:space="preserve"> то регулишу: Статут школе, Пословник о раду ученичког парламента.</w:t>
      </w:r>
    </w:p>
    <w:p w:rsidR="006C67E2" w:rsidRPr="006C67E2" w:rsidRDefault="006C67E2" w:rsidP="006C67E2">
      <w:pPr>
        <w:rPr>
          <w:rFonts w:cs="Times New Roman"/>
          <w:sz w:val="24"/>
          <w:szCs w:val="24"/>
        </w:rPr>
      </w:pPr>
      <w:r w:rsidRPr="006C67E2">
        <w:rPr>
          <w:rFonts w:cs="Times New Roman"/>
          <w:sz w:val="24"/>
          <w:szCs w:val="24"/>
        </w:rPr>
        <w:t xml:space="preserve"> </w:t>
      </w:r>
      <w:proofErr w:type="gramStart"/>
      <w:r w:rsidRPr="006C67E2">
        <w:rPr>
          <w:rFonts w:cs="Times New Roman"/>
          <w:sz w:val="24"/>
          <w:szCs w:val="24"/>
        </w:rPr>
        <w:t>Представник парламента учествује у раду Школског одбора.</w:t>
      </w:r>
      <w:proofErr w:type="gramEnd"/>
    </w:p>
    <w:p w:rsidR="006C67E2" w:rsidRPr="00B1571C" w:rsidRDefault="006C67E2" w:rsidP="006C67E2">
      <w:pPr>
        <w:rPr>
          <w:rFonts w:cs="Times New Roman"/>
          <w:b/>
          <w:sz w:val="24"/>
          <w:szCs w:val="24"/>
        </w:rPr>
      </w:pPr>
    </w:p>
    <w:p w:rsidR="006C67E2" w:rsidRPr="00B1571C" w:rsidRDefault="006C67E2" w:rsidP="006C67E2">
      <w:pPr>
        <w:rPr>
          <w:rFonts w:cs="Times New Roman"/>
          <w:b/>
          <w:sz w:val="24"/>
          <w:szCs w:val="24"/>
        </w:rPr>
      </w:pPr>
      <w:r w:rsidRPr="00B1571C">
        <w:rPr>
          <w:rFonts w:cs="Times New Roman"/>
          <w:b/>
          <w:sz w:val="24"/>
          <w:szCs w:val="24"/>
        </w:rPr>
        <w:t>5.5.3. Наставно особље благовремено разматра и прихвата иницијативе ученика.</w:t>
      </w:r>
    </w:p>
    <w:p w:rsidR="006C67E2" w:rsidRDefault="006C67E2" w:rsidP="006C67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67E2" w:rsidRPr="00B1571C" w:rsidRDefault="00B1571C" w:rsidP="006C67E2">
      <w:pPr>
        <w:rPr>
          <w:rFonts w:cs="Times New Roman"/>
        </w:rPr>
      </w:pPr>
      <w:r>
        <w:rPr>
          <w:rFonts w:ascii="Times New Roman" w:hAnsi="Times New Roman" w:cs="Times New Roman"/>
          <w:lang w:val="sr-Cyrl-CS"/>
        </w:rPr>
        <w:t xml:space="preserve">    </w:t>
      </w:r>
      <w:r w:rsidR="006C67E2" w:rsidRPr="00B1571C">
        <w:rPr>
          <w:rFonts w:cs="Times New Roman"/>
          <w:sz w:val="24"/>
          <w:szCs w:val="24"/>
        </w:rPr>
        <w:t xml:space="preserve">Наставно </w:t>
      </w:r>
      <w:proofErr w:type="gramStart"/>
      <w:r w:rsidR="006C67E2" w:rsidRPr="00B1571C">
        <w:rPr>
          <w:rFonts w:cs="Times New Roman"/>
          <w:sz w:val="24"/>
          <w:szCs w:val="24"/>
        </w:rPr>
        <w:t>особље  делимично</w:t>
      </w:r>
      <w:proofErr w:type="gramEnd"/>
      <w:r w:rsidR="006C67E2" w:rsidRPr="00B1571C">
        <w:rPr>
          <w:rFonts w:cs="Times New Roman"/>
          <w:sz w:val="24"/>
          <w:szCs w:val="24"/>
        </w:rPr>
        <w:t xml:space="preserve">  разматра и прихвата иницијативе ученика.То је организовано у оквиру ђачког парламента,на часовима одељенске заједнице,на часовима грађанског васпитања.Предметни наставници су отворени за пружање конкретне подршке у зависности  од тренутне иницијативе.Директор  школе и стручна служба су значајна подршка ученицима.</w:t>
      </w:r>
      <w:r w:rsidRPr="00B1571C">
        <w:rPr>
          <w:rFonts w:cs="Times New Roman"/>
        </w:rPr>
        <w:t xml:space="preserve"> </w:t>
      </w:r>
    </w:p>
    <w:p w:rsidR="006C67E2" w:rsidRDefault="006C67E2" w:rsidP="006C67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67E2" w:rsidRDefault="006C67E2" w:rsidP="006C67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67E2" w:rsidRPr="00B1571C" w:rsidRDefault="006C67E2" w:rsidP="006C67E2">
      <w:pPr>
        <w:rPr>
          <w:rFonts w:cs="Times New Roman"/>
          <w:b/>
          <w:sz w:val="24"/>
          <w:szCs w:val="24"/>
        </w:rPr>
      </w:pPr>
      <w:r w:rsidRPr="00B1571C">
        <w:rPr>
          <w:rFonts w:cs="Times New Roman"/>
          <w:b/>
          <w:sz w:val="24"/>
          <w:szCs w:val="24"/>
        </w:rPr>
        <w:t>5.5.4. Школа развија и негује различите облике активног учешћа родитеља у животу школе.</w:t>
      </w:r>
    </w:p>
    <w:p w:rsidR="006C67E2" w:rsidRPr="00B1571C" w:rsidRDefault="006C67E2" w:rsidP="006C67E2">
      <w:pPr>
        <w:spacing w:after="0" w:line="240" w:lineRule="auto"/>
        <w:rPr>
          <w:rFonts w:ascii="Times New Roman" w:eastAsia="Times New Roman" w:hAnsi="Times New Roman"/>
          <w:color w:val="FF0000"/>
          <w:shd w:val="clear" w:color="auto" w:fill="FFFFFF"/>
          <w:lang w:val="sr-Cyrl-CS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 w:rsidR="00B1571C">
        <w:rPr>
          <w:rFonts w:ascii="Times New Roman" w:eastAsia="Times New Roman" w:hAnsi="Times New Roman"/>
          <w:shd w:val="clear" w:color="auto" w:fill="FFFFFF"/>
          <w:lang w:val="sr-Cyrl-CS"/>
        </w:rPr>
        <w:t xml:space="preserve"> </w:t>
      </w:r>
    </w:p>
    <w:p w:rsidR="006C67E2" w:rsidRPr="00B1571C" w:rsidRDefault="00B1571C" w:rsidP="006C67E2">
      <w:pPr>
        <w:rPr>
          <w:rFonts w:eastAsia="Times New Roman"/>
          <w:sz w:val="24"/>
          <w:szCs w:val="24"/>
          <w:shd w:val="clear" w:color="auto" w:fill="FFFFFF"/>
        </w:rPr>
      </w:pPr>
      <w:r w:rsidRPr="00B1571C">
        <w:rPr>
          <w:rFonts w:eastAsia="Times New Roman"/>
          <w:sz w:val="24"/>
          <w:szCs w:val="24"/>
          <w:shd w:val="clear" w:color="auto" w:fill="FFFFFF"/>
          <w:lang w:val="sr-Cyrl-CS"/>
        </w:rPr>
        <w:t xml:space="preserve">   </w:t>
      </w:r>
      <w:r w:rsidR="006C67E2" w:rsidRPr="00B1571C">
        <w:rPr>
          <w:rFonts w:eastAsia="Times New Roman"/>
          <w:sz w:val="24"/>
          <w:szCs w:val="24"/>
          <w:shd w:val="clear" w:color="auto" w:fill="FFFFFF"/>
        </w:rPr>
        <w:t>У наредном периоду треба интензивирати сарадњу између школе и родитеља</w:t>
      </w:r>
      <w:proofErr w:type="gramStart"/>
      <w:r w:rsidR="006C67E2" w:rsidRPr="00B1571C">
        <w:rPr>
          <w:rFonts w:eastAsia="Times New Roman"/>
          <w:sz w:val="24"/>
          <w:szCs w:val="24"/>
          <w:shd w:val="clear" w:color="auto" w:fill="FFFFFF"/>
        </w:rPr>
        <w:t>,организовати</w:t>
      </w:r>
      <w:proofErr w:type="gramEnd"/>
      <w:r w:rsidR="006C67E2" w:rsidRPr="00B1571C">
        <w:rPr>
          <w:rFonts w:eastAsia="Times New Roman"/>
          <w:sz w:val="24"/>
          <w:szCs w:val="24"/>
          <w:shd w:val="clear" w:color="auto" w:fill="FFFFFF"/>
        </w:rPr>
        <w:t xml:space="preserve"> форуме и радионице у којима ће активно учешће узети родитељи..</w:t>
      </w:r>
    </w:p>
    <w:p w:rsidR="006C67E2" w:rsidRPr="00B1571C" w:rsidRDefault="006C67E2" w:rsidP="006C67E2">
      <w:pPr>
        <w:rPr>
          <w:rFonts w:eastAsia="Times New Roman"/>
          <w:sz w:val="24"/>
          <w:szCs w:val="24"/>
          <w:shd w:val="clear" w:color="auto" w:fill="FFFFFF"/>
        </w:rPr>
      </w:pPr>
      <w:r w:rsidRPr="00B1571C">
        <w:rPr>
          <w:rFonts w:eastAsia="Times New Roman"/>
          <w:sz w:val="24"/>
          <w:szCs w:val="24"/>
          <w:shd w:val="clear" w:color="auto" w:fill="FFFFFF"/>
        </w:rPr>
        <w:t>Родитељи помажу у организацији Дана школе и у прослави мала матуре</w:t>
      </w:r>
      <w:proofErr w:type="gramStart"/>
      <w:r w:rsidRPr="00B1571C">
        <w:rPr>
          <w:rFonts w:eastAsia="Times New Roman"/>
          <w:sz w:val="24"/>
          <w:szCs w:val="24"/>
          <w:shd w:val="clear" w:color="auto" w:fill="FFFFFF"/>
        </w:rPr>
        <w:t>,присуствују</w:t>
      </w:r>
      <w:proofErr w:type="gramEnd"/>
      <w:r w:rsidRPr="00B1571C">
        <w:rPr>
          <w:rFonts w:eastAsia="Times New Roman"/>
          <w:sz w:val="24"/>
          <w:szCs w:val="24"/>
          <w:shd w:val="clear" w:color="auto" w:fill="FFFFFF"/>
        </w:rPr>
        <w:t xml:space="preserve"> на приредбама.</w:t>
      </w:r>
    </w:p>
    <w:p w:rsidR="006C67E2" w:rsidRPr="00B1571C" w:rsidRDefault="006C67E2" w:rsidP="006C67E2">
      <w:pPr>
        <w:rPr>
          <w:rFonts w:eastAsia="Times New Roman"/>
          <w:sz w:val="24"/>
          <w:szCs w:val="24"/>
          <w:shd w:val="clear" w:color="auto" w:fill="FFFFFF"/>
        </w:rPr>
      </w:pPr>
      <w:r w:rsidRPr="00B1571C">
        <w:rPr>
          <w:rFonts w:eastAsia="Times New Roman"/>
          <w:sz w:val="24"/>
          <w:szCs w:val="24"/>
          <w:shd w:val="clear" w:color="auto" w:fill="FFFFFF"/>
        </w:rPr>
        <w:t>Родитељ</w:t>
      </w:r>
      <w:r w:rsidR="00B1571C">
        <w:rPr>
          <w:rFonts w:eastAsia="Times New Roman"/>
          <w:sz w:val="24"/>
          <w:szCs w:val="24"/>
          <w:shd w:val="clear" w:color="auto" w:fill="FFFFFF"/>
          <w:lang w:val="sr-Cyrl-CS"/>
        </w:rPr>
        <w:t>и</w:t>
      </w:r>
      <w:r w:rsidR="00B1571C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gramStart"/>
      <w:r w:rsidR="00B1571C">
        <w:rPr>
          <w:rFonts w:eastAsia="Times New Roman"/>
          <w:sz w:val="24"/>
          <w:szCs w:val="24"/>
          <w:shd w:val="clear" w:color="auto" w:fill="FFFFFF"/>
          <w:lang w:val="sr-Cyrl-CS"/>
        </w:rPr>
        <w:t xml:space="preserve">су </w:t>
      </w:r>
      <w:r w:rsidRPr="00B1571C">
        <w:rPr>
          <w:rFonts w:eastAsia="Times New Roman"/>
          <w:sz w:val="24"/>
          <w:szCs w:val="24"/>
          <w:shd w:val="clear" w:color="auto" w:fill="FFFFFF"/>
        </w:rPr>
        <w:t xml:space="preserve"> члан</w:t>
      </w:r>
      <w:r w:rsidR="00B1571C">
        <w:rPr>
          <w:rFonts w:eastAsia="Times New Roman"/>
          <w:sz w:val="24"/>
          <w:szCs w:val="24"/>
          <w:shd w:val="clear" w:color="auto" w:fill="FFFFFF"/>
          <w:lang w:val="sr-Cyrl-CS"/>
        </w:rPr>
        <w:t>ови</w:t>
      </w:r>
      <w:proofErr w:type="gramEnd"/>
      <w:r w:rsidRPr="00B1571C">
        <w:rPr>
          <w:rFonts w:eastAsia="Times New Roman"/>
          <w:sz w:val="24"/>
          <w:szCs w:val="24"/>
          <w:shd w:val="clear" w:color="auto" w:fill="FFFFFF"/>
        </w:rPr>
        <w:t xml:space="preserve">  ИОП  тима.</w:t>
      </w:r>
    </w:p>
    <w:p w:rsidR="006C67E2" w:rsidRPr="00B1571C" w:rsidRDefault="006C67E2" w:rsidP="006C67E2">
      <w:pPr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99145D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gramStart"/>
      <w:r w:rsidRPr="00B1571C">
        <w:rPr>
          <w:rFonts w:eastAsia="Times New Roman"/>
          <w:sz w:val="24"/>
          <w:szCs w:val="24"/>
          <w:shd w:val="clear" w:color="auto" w:fill="FFFFFF"/>
        </w:rPr>
        <w:t>Школа обавештава родитеље о постигнућима и напредовању своје деце кроз састанке Савета родитеља, родитељске састанке, контакте одељењских старешина и педагога са родитељима</w:t>
      </w:r>
      <w:r w:rsidRPr="0099145D">
        <w:rPr>
          <w:rFonts w:ascii="Times New Roman" w:eastAsia="Times New Roman" w:hAnsi="Times New Roman"/>
          <w:shd w:val="clear" w:color="auto" w:fill="FFFFFF"/>
        </w:rPr>
        <w:t>.</w:t>
      </w:r>
      <w:proofErr w:type="gramEnd"/>
      <w:r w:rsidRPr="0099145D">
        <w:rPr>
          <w:rFonts w:ascii="Times New Roman" w:eastAsia="Times New Roman" w:hAnsi="Times New Roman"/>
        </w:rPr>
        <w:br/>
      </w:r>
      <w:r w:rsidR="00B1571C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упитник-анализа</w:t>
      </w:r>
    </w:p>
    <w:p w:rsidR="006C67E2" w:rsidRDefault="006C67E2" w:rsidP="006C67E2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5C7D5A" w:rsidRPr="005C7D5A" w:rsidRDefault="005C7D5A" w:rsidP="006C67E2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6C67E2" w:rsidRPr="005C7D5A" w:rsidRDefault="006C67E2" w:rsidP="006C67E2">
      <w:pPr>
        <w:rPr>
          <w:rFonts w:cs="Times New Roman"/>
          <w:b/>
          <w:sz w:val="24"/>
          <w:szCs w:val="24"/>
        </w:rPr>
      </w:pPr>
    </w:p>
    <w:p w:rsidR="006C67E2" w:rsidRPr="005C7D5A" w:rsidRDefault="006C67E2" w:rsidP="006C67E2">
      <w:pPr>
        <w:rPr>
          <w:rFonts w:cs="Times New Roman"/>
          <w:b/>
          <w:sz w:val="24"/>
          <w:szCs w:val="24"/>
        </w:rPr>
      </w:pPr>
      <w:r w:rsidRPr="005C7D5A">
        <w:rPr>
          <w:rFonts w:cs="Times New Roman"/>
          <w:b/>
          <w:sz w:val="24"/>
          <w:szCs w:val="24"/>
        </w:rPr>
        <w:lastRenderedPageBreak/>
        <w:t>5.5.5. Ученици и наставници организују заједничке активности чији је циљ јачање осећања припадности школи.</w:t>
      </w:r>
    </w:p>
    <w:p w:rsidR="006C67E2" w:rsidRPr="005C7D5A" w:rsidRDefault="005C7D5A" w:rsidP="006C67E2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Упитник-анализа</w:t>
      </w:r>
    </w:p>
    <w:p w:rsidR="006C67E2" w:rsidRPr="001D2104" w:rsidRDefault="006C67E2" w:rsidP="006C67E2">
      <w:pPr>
        <w:rPr>
          <w:rFonts w:ascii="Times New Roman" w:hAnsi="Times New Roman" w:cs="Times New Roman"/>
          <w:sz w:val="24"/>
          <w:szCs w:val="24"/>
        </w:rPr>
      </w:pPr>
    </w:p>
    <w:p w:rsidR="006C67E2" w:rsidRPr="005C7D5A" w:rsidRDefault="006C67E2" w:rsidP="006C67E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C7D5A">
        <w:rPr>
          <w:rFonts w:eastAsia="Times New Roman" w:cs="Times New Roman"/>
          <w:sz w:val="24"/>
          <w:szCs w:val="24"/>
          <w:shd w:val="clear" w:color="auto" w:fill="FFFFFF"/>
        </w:rPr>
        <w:t>У нашој се школи одвијају следеће традиционалне манифестације</w:t>
      </w:r>
      <w:r w:rsidRPr="005C7D5A">
        <w:rPr>
          <w:rFonts w:eastAsia="Times New Roman" w:cs="Times New Roman"/>
          <w:sz w:val="24"/>
          <w:szCs w:val="24"/>
        </w:rPr>
        <w:t>:</w:t>
      </w:r>
    </w:p>
    <w:p w:rsidR="006C67E2" w:rsidRPr="005C7D5A" w:rsidRDefault="006C67E2" w:rsidP="006C6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7D5A">
        <w:rPr>
          <w:rFonts w:eastAsia="Times New Roman" w:cs="Times New Roman"/>
          <w:sz w:val="24"/>
          <w:szCs w:val="24"/>
        </w:rPr>
        <w:t>Пријем првака у Дечији савез</w:t>
      </w:r>
    </w:p>
    <w:p w:rsidR="006C67E2" w:rsidRPr="005C7D5A" w:rsidRDefault="006C67E2" w:rsidP="006C6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7D5A">
        <w:rPr>
          <w:rFonts w:eastAsia="Times New Roman" w:cs="Times New Roman"/>
          <w:sz w:val="24"/>
          <w:szCs w:val="24"/>
        </w:rPr>
        <w:t>Дечја недеља</w:t>
      </w:r>
    </w:p>
    <w:p w:rsidR="006C67E2" w:rsidRPr="005C7D5A" w:rsidRDefault="006C67E2" w:rsidP="006C6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7D5A">
        <w:rPr>
          <w:rFonts w:eastAsia="Times New Roman" w:cs="Times New Roman"/>
          <w:sz w:val="24"/>
          <w:szCs w:val="24"/>
        </w:rPr>
        <w:t>Јесењи и пролећни крос</w:t>
      </w:r>
    </w:p>
    <w:p w:rsidR="006C67E2" w:rsidRPr="005C7D5A" w:rsidRDefault="006C67E2" w:rsidP="006C6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7D5A">
        <w:rPr>
          <w:rFonts w:eastAsia="Times New Roman" w:cs="Times New Roman"/>
          <w:sz w:val="24"/>
          <w:szCs w:val="24"/>
        </w:rPr>
        <w:t>Прослава школске славе – Светог Саве</w:t>
      </w:r>
    </w:p>
    <w:p w:rsidR="006C67E2" w:rsidRPr="005C7D5A" w:rsidRDefault="006C67E2" w:rsidP="006C6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7D5A">
        <w:rPr>
          <w:rFonts w:eastAsia="Times New Roman" w:cs="Times New Roman"/>
          <w:sz w:val="24"/>
          <w:szCs w:val="24"/>
        </w:rPr>
        <w:t>Дан школе</w:t>
      </w:r>
    </w:p>
    <w:p w:rsidR="006C67E2" w:rsidRPr="005C7D5A" w:rsidRDefault="006C67E2" w:rsidP="006C6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C7D5A">
        <w:rPr>
          <w:rFonts w:eastAsia="Times New Roman" w:cs="Times New Roman"/>
          <w:sz w:val="24"/>
          <w:szCs w:val="24"/>
        </w:rPr>
        <w:t>Пр</w:t>
      </w:r>
      <w:r w:rsidRPr="005C7D5A">
        <w:rPr>
          <w:rFonts w:eastAsia="Times New Roman"/>
          <w:sz w:val="24"/>
          <w:szCs w:val="24"/>
        </w:rPr>
        <w:t>офесинална оријентација</w:t>
      </w:r>
    </w:p>
    <w:p w:rsidR="006C67E2" w:rsidRPr="005C7D5A" w:rsidRDefault="006C67E2" w:rsidP="006C67E2">
      <w:pPr>
        <w:rPr>
          <w:rFonts w:cs="Times New Roman"/>
          <w:sz w:val="24"/>
          <w:szCs w:val="24"/>
        </w:rPr>
      </w:pPr>
      <w:proofErr w:type="gramStart"/>
      <w:r w:rsidRPr="005C7D5A">
        <w:rPr>
          <w:rFonts w:eastAsia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5C7D5A">
        <w:rPr>
          <w:rFonts w:eastAsia="Times New Roman" w:cs="Times New Roman"/>
          <w:sz w:val="24"/>
          <w:szCs w:val="24"/>
          <w:shd w:val="clear" w:color="auto" w:fill="FFFFFF"/>
        </w:rPr>
        <w:t xml:space="preserve"> које су укључени сви актери школе.  </w:t>
      </w:r>
      <w:r w:rsidRPr="005C7D5A">
        <w:rPr>
          <w:rFonts w:eastAsia="Times New Roman" w:cs="Times New Roman"/>
          <w:sz w:val="24"/>
          <w:szCs w:val="24"/>
        </w:rPr>
        <w:br/>
      </w:r>
    </w:p>
    <w:p w:rsidR="006C67E2" w:rsidRPr="001D2104" w:rsidRDefault="006C67E2" w:rsidP="006C67E2">
      <w:pPr>
        <w:rPr>
          <w:rFonts w:ascii="Times New Roman" w:hAnsi="Times New Roman" w:cs="Times New Roman"/>
        </w:rPr>
      </w:pPr>
    </w:p>
    <w:p w:rsidR="006C67E2" w:rsidRPr="005C7D5A" w:rsidRDefault="006C67E2" w:rsidP="006C67E2">
      <w:pPr>
        <w:rPr>
          <w:rFonts w:cs="Times New Roman"/>
          <w:sz w:val="24"/>
          <w:szCs w:val="24"/>
        </w:rPr>
      </w:pPr>
    </w:p>
    <w:p w:rsidR="006C67E2" w:rsidRPr="005C7D5A" w:rsidRDefault="006C67E2" w:rsidP="006C67E2">
      <w:pPr>
        <w:rPr>
          <w:rFonts w:cs="Times New Roman"/>
          <w:b/>
          <w:sz w:val="24"/>
          <w:szCs w:val="24"/>
        </w:rPr>
      </w:pPr>
      <w:r w:rsidRPr="005C7D5A">
        <w:rPr>
          <w:rFonts w:cs="Times New Roman"/>
          <w:b/>
          <w:sz w:val="24"/>
          <w:szCs w:val="24"/>
        </w:rPr>
        <w:t>5.5.6. Школа сарађује са актерима у заједници.</w:t>
      </w:r>
    </w:p>
    <w:p w:rsidR="006C67E2" w:rsidRPr="005C7D5A" w:rsidRDefault="005C7D5A" w:rsidP="006C67E2">
      <w:pPr>
        <w:spacing w:after="0" w:line="240" w:lineRule="auto"/>
        <w:rPr>
          <w:rFonts w:eastAsia="Times New Roman"/>
          <w:sz w:val="24"/>
          <w:szCs w:val="24"/>
          <w:shd w:val="clear" w:color="auto" w:fill="FFFFFF"/>
          <w:lang w:val="sr-Cyrl-CS"/>
        </w:rPr>
      </w:pPr>
      <w:r>
        <w:rPr>
          <w:rFonts w:eastAsia="Times New Roman"/>
          <w:sz w:val="24"/>
          <w:szCs w:val="24"/>
          <w:shd w:val="clear" w:color="auto" w:fill="FFFFFF"/>
          <w:lang w:val="sr-Cyrl-CS"/>
        </w:rPr>
        <w:t xml:space="preserve">  </w:t>
      </w:r>
      <w:proofErr w:type="gramStart"/>
      <w:r w:rsidR="006C67E2" w:rsidRPr="005C7D5A">
        <w:rPr>
          <w:rFonts w:eastAsia="Times New Roman"/>
          <w:sz w:val="24"/>
          <w:szCs w:val="24"/>
          <w:shd w:val="clear" w:color="auto" w:fill="FFFFFF"/>
        </w:rPr>
        <w:t>Школа планира и остварује сарадњу са васпитно - образовним, културним, спортским и другим институцијама и установама у свом окружењу.</w:t>
      </w:r>
      <w:proofErr w:type="gramEnd"/>
      <w:r w:rsidR="006C67E2" w:rsidRPr="005C7D5A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gramStart"/>
      <w:r w:rsidR="006C67E2" w:rsidRPr="005C7D5A">
        <w:rPr>
          <w:rFonts w:eastAsia="Times New Roman"/>
          <w:sz w:val="24"/>
          <w:szCs w:val="24"/>
          <w:shd w:val="clear" w:color="auto" w:fill="FFFFFF"/>
        </w:rPr>
        <w:t>Школа покреће и прикључује се еколошким, хуманитарним, културним и другим акцијама у локалној заједници.</w:t>
      </w:r>
      <w:proofErr w:type="gramEnd"/>
      <w:r w:rsidR="006C67E2" w:rsidRPr="005C7D5A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gramStart"/>
      <w:r w:rsidR="006C67E2" w:rsidRPr="005C7D5A">
        <w:rPr>
          <w:rFonts w:eastAsia="Times New Roman"/>
          <w:sz w:val="24"/>
          <w:szCs w:val="24"/>
          <w:shd w:val="clear" w:color="auto" w:fill="FFFFFF"/>
        </w:rPr>
        <w:t>Органи локалне заједнице упознати су са потребама школе и пружају колико су у могућности помоћ и подршку за задовољење тих потреба.</w:t>
      </w:r>
      <w:proofErr w:type="gramEnd"/>
      <w:r w:rsidR="006C67E2" w:rsidRPr="005C7D5A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6C67E2" w:rsidRPr="005C7D5A" w:rsidRDefault="006C67E2" w:rsidP="006C67E2">
      <w:pPr>
        <w:spacing w:after="0" w:line="240" w:lineRule="auto"/>
        <w:rPr>
          <w:rFonts w:eastAsia="Times New Roman"/>
          <w:sz w:val="24"/>
          <w:szCs w:val="24"/>
          <w:shd w:val="clear" w:color="auto" w:fill="FFFFFF"/>
        </w:rPr>
      </w:pPr>
    </w:p>
    <w:p w:rsidR="006C67E2" w:rsidRPr="005C7D5A" w:rsidRDefault="006C67E2" w:rsidP="006C67E2">
      <w:pPr>
        <w:rPr>
          <w:rFonts w:cs="Times New Roman"/>
          <w:sz w:val="24"/>
          <w:szCs w:val="24"/>
        </w:rPr>
      </w:pPr>
      <w:r w:rsidRPr="005C7D5A">
        <w:rPr>
          <w:rFonts w:eastAsia="Times New Roman" w:cs="Times New Roman"/>
          <w:sz w:val="24"/>
          <w:szCs w:val="24"/>
          <w:shd w:val="clear" w:color="auto" w:fill="FFFFFF"/>
        </w:rPr>
        <w:t xml:space="preserve">У културним </w:t>
      </w:r>
      <w:r w:rsidRPr="005C7D5A">
        <w:rPr>
          <w:rFonts w:eastAsia="Times New Roman"/>
          <w:sz w:val="24"/>
          <w:szCs w:val="24"/>
          <w:shd w:val="clear" w:color="auto" w:fill="FFFFFF"/>
        </w:rPr>
        <w:t xml:space="preserve">и друштвеним активностима локалне </w:t>
      </w:r>
      <w:proofErr w:type="gramStart"/>
      <w:r w:rsidRPr="005C7D5A">
        <w:rPr>
          <w:rFonts w:eastAsia="Times New Roman"/>
          <w:sz w:val="24"/>
          <w:szCs w:val="24"/>
          <w:shd w:val="clear" w:color="auto" w:fill="FFFFFF"/>
        </w:rPr>
        <w:t>заједнице  повремено</w:t>
      </w:r>
      <w:proofErr w:type="gramEnd"/>
      <w:r w:rsidRPr="005C7D5A">
        <w:rPr>
          <w:rFonts w:eastAsia="Times New Roman"/>
          <w:sz w:val="24"/>
          <w:szCs w:val="24"/>
          <w:shd w:val="clear" w:color="auto" w:fill="FFFFFF"/>
        </w:rPr>
        <w:t xml:space="preserve"> се укључују</w:t>
      </w:r>
      <w:r w:rsidRPr="005C7D5A">
        <w:rPr>
          <w:rFonts w:eastAsia="Times New Roman" w:cs="Times New Roman"/>
          <w:sz w:val="24"/>
          <w:szCs w:val="24"/>
          <w:shd w:val="clear" w:color="auto" w:fill="FFFFFF"/>
        </w:rPr>
        <w:t xml:space="preserve">  наши ученици, као и наше наставно и ваннаставно особље.</w:t>
      </w:r>
    </w:p>
    <w:p w:rsidR="006C67E2" w:rsidRPr="005C7D5A" w:rsidRDefault="006C67E2" w:rsidP="006C67E2">
      <w:pPr>
        <w:rPr>
          <w:rFonts w:cs="Times New Roman"/>
        </w:rPr>
      </w:pPr>
    </w:p>
    <w:p w:rsidR="006C67E2" w:rsidRPr="005C7D5A" w:rsidRDefault="006C67E2" w:rsidP="006C67E2">
      <w:pPr>
        <w:rPr>
          <w:rFonts w:cs="Times New Roman"/>
          <w:b/>
          <w:sz w:val="24"/>
          <w:szCs w:val="24"/>
        </w:rPr>
      </w:pPr>
      <w:r w:rsidRPr="005C7D5A">
        <w:rPr>
          <w:rFonts w:cs="Times New Roman"/>
          <w:b/>
          <w:sz w:val="24"/>
          <w:szCs w:val="24"/>
        </w:rPr>
        <w:t>5.5.7. У школи функционише систем редовног информисања родитеља о активностима и делатностима школе.</w:t>
      </w:r>
    </w:p>
    <w:p w:rsidR="006C67E2" w:rsidRPr="00C5067A" w:rsidRDefault="006C67E2" w:rsidP="006C67E2">
      <w:pPr>
        <w:rPr>
          <w:rFonts w:cs="Times New Roman"/>
          <w:b/>
          <w:i/>
          <w:sz w:val="24"/>
          <w:szCs w:val="24"/>
        </w:rPr>
      </w:pPr>
    </w:p>
    <w:p w:rsidR="006C67E2" w:rsidRPr="00C5067A" w:rsidRDefault="006C67E2" w:rsidP="006C67E2">
      <w:pPr>
        <w:rPr>
          <w:rFonts w:cs="Times New Roman"/>
          <w:sz w:val="24"/>
          <w:szCs w:val="24"/>
        </w:rPr>
      </w:pPr>
      <w:r w:rsidRPr="00C5067A">
        <w:rPr>
          <w:rFonts w:cs="Times New Roman"/>
          <w:sz w:val="24"/>
          <w:szCs w:val="24"/>
        </w:rPr>
        <w:t xml:space="preserve">У годишњем плану рада школе </w:t>
      </w:r>
      <w:proofErr w:type="gramStart"/>
      <w:r w:rsidRPr="00C5067A">
        <w:rPr>
          <w:rFonts w:cs="Times New Roman"/>
          <w:sz w:val="24"/>
          <w:szCs w:val="24"/>
        </w:rPr>
        <w:t>постоји  план</w:t>
      </w:r>
      <w:proofErr w:type="gramEnd"/>
      <w:r w:rsidRPr="00C5067A">
        <w:rPr>
          <w:rFonts w:cs="Times New Roman"/>
          <w:sz w:val="24"/>
          <w:szCs w:val="24"/>
        </w:rPr>
        <w:t xml:space="preserve"> за реализацију родитељских  састанака. Информишемо родитеље на Савету родитеља школе о свим активностима школе: о пројектима који се реализују</w:t>
      </w:r>
      <w:proofErr w:type="gramStart"/>
      <w:r w:rsidRPr="00C5067A">
        <w:rPr>
          <w:rFonts w:cs="Times New Roman"/>
          <w:sz w:val="24"/>
          <w:szCs w:val="24"/>
        </w:rPr>
        <w:t>,.</w:t>
      </w:r>
      <w:proofErr w:type="gramEnd"/>
      <w:r w:rsidRPr="00C5067A">
        <w:rPr>
          <w:rFonts w:cs="Times New Roman"/>
          <w:sz w:val="24"/>
          <w:szCs w:val="24"/>
        </w:rPr>
        <w:t xml:space="preserve">  Члановима Савета подносимо </w:t>
      </w:r>
      <w:proofErr w:type="gramStart"/>
      <w:r w:rsidRPr="00C5067A">
        <w:rPr>
          <w:rFonts w:cs="Times New Roman"/>
          <w:sz w:val="24"/>
          <w:szCs w:val="24"/>
        </w:rPr>
        <w:t>извештај  о</w:t>
      </w:r>
      <w:proofErr w:type="gramEnd"/>
      <w:r w:rsidRPr="00C5067A">
        <w:rPr>
          <w:rFonts w:cs="Times New Roman"/>
          <w:sz w:val="24"/>
          <w:szCs w:val="24"/>
        </w:rPr>
        <w:t xml:space="preserve"> процесу самовредњовања, о ШРП , финансијски извештај о утрошку средстава.</w:t>
      </w:r>
    </w:p>
    <w:p w:rsidR="006C67E2" w:rsidRDefault="006C67E2" w:rsidP="00053306">
      <w:pPr>
        <w:rPr>
          <w:color w:val="000000" w:themeColor="text1"/>
          <w:sz w:val="24"/>
          <w:szCs w:val="24"/>
          <w:lang w:val="sr-Cyrl-CS"/>
        </w:rPr>
      </w:pPr>
    </w:p>
    <w:p w:rsidR="00C5067A" w:rsidRDefault="00C5067A" w:rsidP="00053306">
      <w:pPr>
        <w:rPr>
          <w:color w:val="000000" w:themeColor="text1"/>
          <w:sz w:val="24"/>
          <w:szCs w:val="24"/>
          <w:lang w:val="sr-Cyrl-CS"/>
        </w:rPr>
      </w:pPr>
    </w:p>
    <w:p w:rsidR="00C5067A" w:rsidRPr="006C67E2" w:rsidRDefault="00C5067A" w:rsidP="00053306">
      <w:pPr>
        <w:rPr>
          <w:color w:val="000000" w:themeColor="text1"/>
          <w:sz w:val="24"/>
          <w:szCs w:val="24"/>
          <w:lang w:val="sr-Cyrl-CS"/>
        </w:rPr>
      </w:pPr>
    </w:p>
    <w:sectPr w:rsidR="00C5067A" w:rsidRPr="006C67E2" w:rsidSect="00F63B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9CF"/>
    <w:multiLevelType w:val="multilevel"/>
    <w:tmpl w:val="80EC4E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704BA"/>
    <w:multiLevelType w:val="hybridMultilevel"/>
    <w:tmpl w:val="72220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74C3"/>
    <w:rsid w:val="00011E1B"/>
    <w:rsid w:val="00053306"/>
    <w:rsid w:val="000D3DD9"/>
    <w:rsid w:val="00157621"/>
    <w:rsid w:val="005A1E53"/>
    <w:rsid w:val="005A6F33"/>
    <w:rsid w:val="005C7D5A"/>
    <w:rsid w:val="006C67E2"/>
    <w:rsid w:val="006E50BB"/>
    <w:rsid w:val="009116E4"/>
    <w:rsid w:val="009B0F35"/>
    <w:rsid w:val="009D7876"/>
    <w:rsid w:val="00AE4B35"/>
    <w:rsid w:val="00B1571C"/>
    <w:rsid w:val="00B8093B"/>
    <w:rsid w:val="00C5067A"/>
    <w:rsid w:val="00DD7F88"/>
    <w:rsid w:val="00DF1C11"/>
    <w:rsid w:val="00ED74C3"/>
    <w:rsid w:val="00EF1D21"/>
    <w:rsid w:val="00F6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7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kaos@open.telekom.rs" TargetMode="External"/><Relationship Id="rId5" Type="http://schemas.openxmlformats.org/officeDocument/2006/relationships/hyperlink" Target="http://www.osraska.nasaskol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2015-03-05T13:01:00Z</dcterms:created>
  <dcterms:modified xsi:type="dcterms:W3CDTF">2015-03-06T08:37:00Z</dcterms:modified>
</cp:coreProperties>
</file>