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AF1021" w:rsidRPr="00AF1021" w:rsidTr="00C534EB">
        <w:trPr>
          <w:tblCellSpacing w:w="15" w:type="dxa"/>
        </w:trPr>
        <w:tc>
          <w:tcPr>
            <w:tcW w:w="5000" w:type="pct"/>
            <w:vAlign w:val="center"/>
          </w:tcPr>
          <w:p w:rsidR="00AF1021" w:rsidRPr="002C6132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021" w:rsidRPr="00AF1021" w:rsidRDefault="00AF1021" w:rsidP="00AF1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</w:tblGrid>
      <w:tr w:rsidR="00AF1021" w:rsidRPr="00AF1021" w:rsidTr="00166278">
        <w:trPr>
          <w:tblCellSpacing w:w="15" w:type="dxa"/>
        </w:trPr>
        <w:tc>
          <w:tcPr>
            <w:tcW w:w="8915" w:type="dxa"/>
          </w:tcPr>
          <w:p w:rsidR="00AF1021" w:rsidRPr="00AF1021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021" w:rsidRPr="00AF1021" w:rsidTr="00166278">
        <w:trPr>
          <w:tblCellSpacing w:w="15" w:type="dxa"/>
        </w:trPr>
        <w:tc>
          <w:tcPr>
            <w:tcW w:w="8915" w:type="dxa"/>
            <w:hideMark/>
          </w:tcPr>
          <w:p w:rsidR="00AF1021" w:rsidRPr="008B7EA9" w:rsidRDefault="00AF1021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основу члана 57. став 1. тачка 1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Закона о основама система образовања и васпитања ("Сл. гласник РС"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 72/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55/2013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члана 6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Закона о основно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образовању и васпитању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("Сл. гласник РС"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 5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и Статута Основне школе "</w:t>
            </w:r>
            <w:r w:rsidR="001D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Рашка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="001D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Рашка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Школски одбор 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Основне школе </w:t>
            </w:r>
            <w:r w:rsidR="001D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„Рашка“ у Рашки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седници одржан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ој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B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11.2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.год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ине,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доноси следећи: 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ПРАВИЛНИК О ПОХВАЉИВАЊУ И НАГРАЂИВАЊУ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УЧЕНИКА</w:t>
            </w:r>
            <w:r w:rsidR="0090586C" w:rsidRPr="000711F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 xml:space="preserve"> НАСТАВНИКА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И РАДНИКА ОСНОВНЕ ШКОЛЕ</w:t>
            </w:r>
          </w:p>
          <w:p w:rsidR="000711FC" w:rsidRDefault="000711FC" w:rsidP="009058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21" w:rsidRPr="0090586C" w:rsidRDefault="00AF1021" w:rsidP="009058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86C">
              <w:rPr>
                <w:rFonts w:ascii="Times New Roman" w:hAnsi="Times New Roman" w:cs="Times New Roman"/>
                <w:sz w:val="28"/>
                <w:szCs w:val="28"/>
              </w:rPr>
              <w:t>I ОСНОВНЕ ОДРЕДБЕ</w:t>
            </w:r>
          </w:p>
          <w:p w:rsidR="00AF1021" w:rsidRPr="008B7EA9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1.</w:t>
            </w:r>
          </w:p>
          <w:p w:rsidR="00AF1021" w:rsidRPr="008B7EA9" w:rsidRDefault="00AF1021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Правилником о похваљивању и награђивању ученика, наставника и радника уређују се врсте похвала и награда које се могу доделити ученицима, услови за додељивање истих, </w:t>
            </w:r>
            <w:r w:rsid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похваљивање и награђивање наставника и осталих радника, покретање иницијативе за похваљивање и награђивање, као и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надлежност органа школе за доношење одлуке о похваљивању и награђивању.</w:t>
            </w:r>
          </w:p>
          <w:p w:rsidR="00AF1021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2.</w:t>
            </w:r>
          </w:p>
          <w:p w:rsidR="0090586C" w:rsidRPr="00CC23F8" w:rsidRDefault="0090586C" w:rsidP="00CC23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У школи се промовишу постигнућа ученика у свим областима, у школским и</w:t>
            </w:r>
          </w:p>
          <w:p w:rsidR="0090586C" w:rsidRPr="00CC23F8" w:rsidRDefault="0090586C" w:rsidP="00CC23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ваншколским активностима.</w:t>
            </w:r>
          </w:p>
          <w:p w:rsidR="00AF1021" w:rsidRPr="00CC23F8" w:rsidRDefault="00AF1021" w:rsidP="00CC23F8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Похвале и награде додељују се ученицима за укупан успех у учењу и владању, за успех у раду и учењу у појединим наставним предметима као и за успешно учешће у ваннаставним активностима.</w:t>
            </w:r>
          </w:p>
          <w:p w:rsidR="00CC23F8" w:rsidRDefault="00CC23F8" w:rsidP="0080272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6C" w:rsidRPr="00CC23F8" w:rsidRDefault="0090586C" w:rsidP="00CC2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 ВРСТЕ ПОХВАЛА И НАГРАДА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>ЗА УЧЕНИКЕ</w:t>
            </w:r>
            <w:r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BF30FF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Похвале могу бити усмене и писмене.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Усмену похвалу ученику додељује одељењски старешина, по сопственој ини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ци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јативи или на образложени усмени предлог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Писмену похвалу ученику додељује одељењско веће, на образложени усмени пред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лог одељењског старешине или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похвале одељењски старешина саопштава пред одељењем и на родитељ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ском састанку.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вим ученицима који имају одличан успех и примерно владање на крају школске године додељују се похвале. 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ског такмичења похваљују се јавном похвалом путем књиге обавештења и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 xml:space="preserve">јавном похвалом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фотографијом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>на огласној табли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0586C" w:rsidRPr="0090586C" w:rsidRDefault="0090586C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Похвалу не може добити ученик који нема примерно владање.</w:t>
            </w:r>
          </w:p>
          <w:p w:rsidR="000711FC" w:rsidRDefault="000711F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586C" w:rsidRPr="008B7EA9" w:rsidRDefault="0090586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I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VIII разреда могу добити књигу или другу примерену награду на крају наставне године за постигнут одличан општи успех и примерно владање.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ског такмичења или постигну запажене резултате у ваннаставним активностима могу се наградити књигом или другом примереном наградом.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Награде из овог члана додељује се у складу са могућностима Школе, а на основу одлуке наставничког већа. 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Награде ученицима наставничко веће додељује на образложени писмени пред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лог одељењског старешине, одељењског већа или предметног наставника.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Награду не може добити ученик који нема примерно владање.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се додељује ученику на крају школовања ако основно образовање и васпитање стекне према прописаном наставном плану и програму и у законом прописаном року.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Правилником о дипломама за изузетан успех ученика у основној школи прописана је диплома "Вук Караџић" као и диплома за изузетан успех из појединог наставног предмета.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"Вук Караџић" додељује се ученику за изузетан општи успех у учењу и примерном владању.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за изузетан успех из појединог наставног предмета додељује се ученику за предмете утврђене овим правилником (у даљем тексту: посебна диплома).</w:t>
            </w:r>
          </w:p>
          <w:p w:rsidR="002F0AF3" w:rsidRPr="00DB597D" w:rsidRDefault="002F0AF3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F8" w:rsidRPr="00CC23F8" w:rsidRDefault="00AF1021" w:rsidP="00CC23F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III УСЛОВИ ЗА ДОДЕЛУ ДИПЛОМА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 xml:space="preserve"> ЗА УЧЕНИКЕ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 w:rsidRPr="00CC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Диплома "Вук Караџић" додељује се ученику :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1) ако од петог до осмог разреда на крају сваке школске годинепостигне одличан успех из свих предмета прописаних наставним планом и програмом и примерно владање; и</w:t>
            </w:r>
          </w:p>
          <w:p w:rsidR="00AF1021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2) ако, поред постигнутог одличног успеха и примерног владања добије најмање једну посебну диплому или једну од прве три награде на општинском или градском такмичењу.</w:t>
            </w:r>
          </w:p>
          <w:p w:rsidR="00802729" w:rsidRDefault="00802729" w:rsidP="00BF30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Посебна диплома додељује се ученику за наставни предмет који је изучаван најмање две школске године ако: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1) постигне најмање врло добар општи успех и примерно владање на крају сваке школске године;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постигне одличан успех из тог наставног предмета на крају сваке школске године;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3) добије једну од прве три награде на општинском или градском такмичењу.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Ако није организовано општинско или градско такмичење из одређеног наставног предмета, посебна диплома додељује се ученику који поред услова из тачке 1. и 2.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 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Услови из  овог члана морају бити кумулативно испуњени.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Диплома за изузетан успех из појединог наставног предмета додељује се ученику за следеће наставне предмете:</w:t>
            </w:r>
          </w:p>
          <w:p w:rsidR="00BF30FF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српски језик;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матерњи језик за ученике припаднике националне мањине;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страни језик;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историја;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географија;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биологија;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хемија;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10. музичка култура;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11. ликовна култура;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12. физичко васпитање;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13. техничко и информатичко образовање;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14. информатика и рачунарство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15. верска настава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16. грађанско васпитање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Ученику коме је додељена диплома "Вук Караџић" може се доделити и једна или више посебних дипома, под условима утврђеним овим правилником.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BF30FF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Диплому "Вук Караџић" и посебну диплому додељује школа ученику по одлуци Наставничког већа.</w:t>
            </w:r>
          </w:p>
          <w:p w:rsidR="008C6715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Наставничко веће школе утврђује да ли предложени ученици испуњавају </w:t>
            </w:r>
          </w:p>
          <w:p w:rsidR="008C6715" w:rsidRDefault="008C6715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услове утврђене овим правилником за додељивање одговарајуће дипломе и доноси одлуку којим се ученицима додељује диплома "Вук Караџић", а којима посебна диплома из члана 1</w:t>
            </w:r>
            <w:r w:rsidR="00580B2F" w:rsidRPr="00BF3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. овог правилника.</w:t>
            </w:r>
          </w:p>
          <w:p w:rsidR="00AF1021" w:rsidRPr="00BF30FF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Поступак за доделу диплома из става 1. овог члана покреће одељењско веће школе.</w:t>
            </w:r>
          </w:p>
          <w:p w:rsidR="00802729" w:rsidRPr="008B7EA9" w:rsidRDefault="00802729" w:rsidP="00802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729" w:rsidRPr="00802729" w:rsidRDefault="00802729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Списак добитника диплома објављује се на огласној табли Школе и на њој остаје 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најмање </w:t>
            </w:r>
            <w:r w:rsidRPr="008027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 дана.</w:t>
            </w:r>
          </w:p>
          <w:p w:rsidR="00BF30FF" w:rsidRPr="008B7EA9" w:rsidRDefault="00BF30FF" w:rsidP="00BF3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0FF" w:rsidRPr="00166278" w:rsidRDefault="0093312E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Школи се на крају  наставне године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може доделити</w:t>
            </w:r>
            <w:r w:rsidR="00BF30FF"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посебна </w:t>
            </w:r>
            <w:r w:rsidR="00BF30FF" w:rsidRPr="001662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</w:t>
            </w:r>
            <w:r w:rsidR="00BF30FF"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“Ученик генерације”.</w:t>
            </w:r>
          </w:p>
          <w:p w:rsidR="00BF30FF" w:rsidRPr="00166278" w:rsidRDefault="00BF30FF" w:rsidP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одељује се ученику завршног разреда под условима: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) да има одличан успех из свих предмета и примерно владање од првог до завршног разреда;</w:t>
            </w:r>
          </w:p>
          <w:p w:rsidR="00BF30FF" w:rsidRPr="00166278" w:rsidRDefault="00BF30FF" w:rsidP="00BF3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2) да се нарочито истиче у једном или већини предмета;</w:t>
            </w:r>
          </w:p>
          <w:p w:rsidR="00BF30FF" w:rsidRPr="00166278" w:rsidRDefault="00BF30FF" w:rsidP="00BF3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2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да уредно похађа наставу;</w:t>
            </w:r>
          </w:p>
          <w:p w:rsidR="00BF30FF" w:rsidRPr="008B7EA9" w:rsidRDefault="00BF30FF" w:rsidP="00BF30FF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4)да својим понашањем у школи и ван ње знатно доприноси угледу и афирмацији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5) да учествује на такмичењима и да постиже добре резултате;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6) да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друговима;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7) да је у току школовања имао правилан и коректан однос према наставницима, стручним сарадницима и другим запосленим у школи;  </w:t>
            </w:r>
          </w:p>
          <w:p w:rsidR="00BF30FF" w:rsidRPr="00DB597D" w:rsidRDefault="00BF30FF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Услови из овог члана морају бити кумулативно испуњени.Одељенски старешина подноси писмени извештај о испуњености наведених услова из претходног става (тачка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30FF" w:rsidRPr="008B7EA9" w:rsidRDefault="00BF30FF" w:rsidP="00BF3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Похвала "Ученик генерације" може бити додељена једном ученику.</w:t>
            </w:r>
          </w:p>
          <w:p w:rsidR="00BF30FF" w:rsidRPr="003B6EE5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Изузетно, похвала "Ученик генерације" може бити додељена двојици или више ученика у случају да имају исти највећи број бодова према критериј</w:t>
            </w:r>
            <w:r w:rsidR="003B6EE5">
              <w:rPr>
                <w:rFonts w:ascii="Times New Roman" w:hAnsi="Times New Roman" w:cs="Times New Roman"/>
                <w:sz w:val="24"/>
                <w:szCs w:val="24"/>
              </w:rPr>
              <w:t xml:space="preserve">умима утврђеним </w:t>
            </w:r>
            <w:r w:rsidR="003B6E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Правилником.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Комисија, предлаже „Ученика генерације“,  Наставничком већу школе на основу критеријума утврђених Правилником.</w:t>
            </w:r>
          </w:p>
          <w:p w:rsidR="000711FC" w:rsidRDefault="000711FC" w:rsidP="008C671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1B" w:rsidRPr="008C6715" w:rsidRDefault="0020401B" w:rsidP="008C671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02729" w:rsidRPr="008C671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 xml:space="preserve"> ПОХВАЉИВАЊЕ И НАГРАЂИВАЊЕ НАСТАВНИКА И ОСТАЛИХ РАДНИКА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Default="00AF1021" w:rsidP="008C67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15">
              <w:rPr>
                <w:rFonts w:ascii="Times New Roman" w:hAnsi="Times New Roman" w:cs="Times New Roman"/>
                <w:sz w:val="24"/>
                <w:szCs w:val="24"/>
              </w:rPr>
              <w:t>Члан 1</w:t>
            </w:r>
            <w:r w:rsidR="00802729" w:rsidRPr="008C6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C67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F6" w:rsidRPr="008B7EA9" w:rsidRDefault="00AF1021" w:rsidP="000F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Наставник се може похвалити и предложити за награду од стране директора на седници Наставничког већа за успешно реализован наставни процес, </w:t>
            </w:r>
            <w:r w:rsidR="000F6EF6" w:rsidRPr="008B7EA9">
              <w:rPr>
                <w:rFonts w:ascii="Times New Roman" w:hAnsi="Times New Roman" w:cs="Times New Roman"/>
                <w:sz w:val="24"/>
                <w:szCs w:val="24"/>
              </w:rPr>
              <w:t>огледни час, теоријско предавање, организацију школских приредби или за опште залагање у раду школе.</w:t>
            </w:r>
          </w:p>
          <w:p w:rsidR="000711FC" w:rsidRDefault="000711FC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Радник школе може бити похваљен или награђен на предлог директора на седници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Наставничког већа за изузетно залагање у раду и побољшању успешности школе у целини.</w:t>
            </w:r>
          </w:p>
          <w:p w:rsidR="0020401B" w:rsidRPr="008B7EA9" w:rsidRDefault="0020401B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5F094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401B" w:rsidRPr="008D1FE3" w:rsidRDefault="0020401B" w:rsidP="008D1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На предлог Стручног већа</w:t>
            </w:r>
            <w:r w:rsidR="000F6EF6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школе наставник-радник школе може бити награђен за изузетно залагање у раду или у раду секције као и на такмичењима и манифестацијама. </w:t>
            </w:r>
          </w:p>
          <w:p w:rsidR="0020401B" w:rsidRPr="0093312E" w:rsidRDefault="0020401B" w:rsidP="008D1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21" w:rsidRPr="008D1FE3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D1FE3">
              <w:rPr>
                <w:rFonts w:ascii="Times New Roman" w:hAnsi="Times New Roman" w:cs="Times New Roman"/>
                <w:sz w:val="28"/>
                <w:szCs w:val="28"/>
              </w:rPr>
              <w:t>V ПОКРЕТАЊЕ ИНИЦИЈАТИВЕ ЗА ПОХВАЉИВАЊЕ</w:t>
            </w:r>
          </w:p>
          <w:p w:rsidR="00AF1021" w:rsidRPr="008D1FE3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E3">
              <w:rPr>
                <w:rFonts w:ascii="Times New Roman" w:hAnsi="Times New Roman" w:cs="Times New Roman"/>
                <w:sz w:val="28"/>
                <w:szCs w:val="28"/>
              </w:rPr>
              <w:t>И НАГРАЂИВАЊЕ</w:t>
            </w:r>
          </w:p>
          <w:p w:rsid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 w:rsidRPr="008D1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Default="00AF1021" w:rsidP="008D1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Иницијатива за похваљивање и награђивање ученика,наставника </w:t>
            </w:r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и радника школе 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може потећи од:</w:t>
            </w:r>
          </w:p>
          <w:p w:rsidR="008D1FE3" w:rsidRPr="008D1FE3" w:rsidRDefault="008D1FE3" w:rsidP="008D1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8D1FE3" w:rsidRDefault="00AF1021" w:rsidP="008D1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заједнице ученика, предметног наставника,разредног наставник</w:t>
            </w:r>
            <w:r w:rsidR="00580B2F" w:rsidRPr="008D1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, одељењског старешине,  одељењског већа, Наставничког већа,руководиоца секције,Актива наставног предмета и директора школе.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 за похваљивање или награђивање ученика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групе ученика,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наставника и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радника школе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 износи на иницијативу предлагача 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 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овог правилника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Предлог за доделу похвале односно награде ученику,наставнику </w:t>
            </w:r>
            <w:r w:rsidR="008B7EA9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и раднику школе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доставља се надлежном органу школе,Наставничком већу, на разматрање и одлучивање са мишљењем. На</w:t>
            </w:r>
            <w:r w:rsidR="0020401B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ставничко веће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школе обавезн</w:t>
            </w:r>
            <w:r w:rsidR="0020401B" w:rsidRPr="0074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је да примљени предлог размотри и о њему одлучи.</w:t>
            </w: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Одлука се доноси већином гласова свих чланова органа.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На одлуку о додељивању похвале или награде може се уложити жалба под условом:</w:t>
            </w:r>
          </w:p>
          <w:p w:rsidR="007461FA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повређен поступак за додељивање награде,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одлуку о похвали, награди донео ненедлежни орган школе,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награду, односно похвалу добио ученик, наставник или радник који је није заслужио.</w:t>
            </w:r>
          </w:p>
          <w:p w:rsid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Право на жалбу има сваки заинтересовани ученик,наставник или запослени школе, у року од 8 дана рачунајући од дана доношења одлуке о додели похвале или признања.</w:t>
            </w:r>
          </w:p>
          <w:p w:rsid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О жалби одлучује орган који је Статутом школе одређен као другостепени орган-Школски одбор. </w:t>
            </w: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Одлука по жалби је коначна.</w:t>
            </w:r>
          </w:p>
          <w:p w:rsidR="00AF1021" w:rsidRPr="008B7EA9" w:rsidRDefault="00AF1021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0F6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Правилник ступа на снагу осмог дана од дана објављивања на огласној табли Школе</w:t>
            </w:r>
            <w:r w:rsidRPr="008B7E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021" w:rsidRPr="00AF1021" w:rsidRDefault="00AF1021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AC7" w:rsidRPr="00AF1021" w:rsidTr="00166278">
        <w:trPr>
          <w:tblCellSpacing w:w="15" w:type="dxa"/>
        </w:trPr>
        <w:tc>
          <w:tcPr>
            <w:tcW w:w="8915" w:type="dxa"/>
          </w:tcPr>
          <w:p w:rsidR="00973AC7" w:rsidRPr="00AF1021" w:rsidRDefault="00973AC7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7C71" w:rsidRPr="008B7EA9" w:rsidRDefault="008B7EA9">
      <w:pPr>
        <w:rPr>
          <w:rFonts w:ascii="Times New Roman" w:hAnsi="Times New Roman" w:cs="Times New Roman"/>
          <w:sz w:val="24"/>
          <w:szCs w:val="24"/>
        </w:rPr>
      </w:pPr>
      <w:r w:rsidRPr="008B7EA9">
        <w:rPr>
          <w:rFonts w:ascii="Times New Roman" w:hAnsi="Times New Roman" w:cs="Times New Roman"/>
          <w:sz w:val="24"/>
          <w:szCs w:val="24"/>
        </w:rPr>
        <w:t xml:space="preserve">Председник школског одбора </w:t>
      </w:r>
    </w:p>
    <w:p w:rsidR="00AF1021" w:rsidRPr="008B7EA9" w:rsidRDefault="008B7EA9">
      <w:r>
        <w:t xml:space="preserve">                                                                                                                   ___________________________</w:t>
      </w:r>
    </w:p>
    <w:p w:rsidR="00AF1021" w:rsidRDefault="00AF1021"/>
    <w:p w:rsidR="00AF1021" w:rsidRDefault="00AF1021"/>
    <w:p w:rsidR="008B7EA9" w:rsidRPr="008B7EA9" w:rsidRDefault="008B7EA9" w:rsidP="008B7EA9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Правилник је заведен под деловодним бројем</w:t>
      </w:r>
      <w:r w:rsidR="004B70FF">
        <w:rPr>
          <w:rFonts w:ascii="Times New Roman" w:hAnsi="Times New Roman" w:cs="Times New Roman"/>
          <w:sz w:val="24"/>
          <w:szCs w:val="24"/>
        </w:rPr>
        <w:t>:</w:t>
      </w:r>
      <w:r w:rsidR="002F7768">
        <w:rPr>
          <w:rFonts w:ascii="Times New Roman" w:hAnsi="Times New Roman" w:cs="Times New Roman"/>
          <w:sz w:val="24"/>
          <w:szCs w:val="24"/>
          <w:lang w:val="sr-Latn-CS"/>
        </w:rPr>
        <w:t xml:space="preserve"> 25/3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2F7768">
        <w:rPr>
          <w:rFonts w:ascii="Times New Roman" w:hAnsi="Times New Roman" w:cs="Times New Roman"/>
          <w:sz w:val="24"/>
          <w:szCs w:val="24"/>
          <w:lang w:val="sr-Latn-CS"/>
        </w:rPr>
        <w:t>11.2</w:t>
      </w:r>
      <w:r w:rsidR="002C6132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. године, објављен је на огласној табли Школе дан</w:t>
      </w:r>
      <w:r w:rsidR="002F776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F7768">
        <w:rPr>
          <w:rFonts w:ascii="Times New Roman" w:hAnsi="Times New Roman" w:cs="Times New Roman"/>
          <w:sz w:val="24"/>
          <w:szCs w:val="24"/>
          <w:lang w:val="sr-Latn-CS"/>
        </w:rPr>
        <w:t xml:space="preserve"> 11.2</w:t>
      </w:r>
      <w:r w:rsidR="002C61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7768">
        <w:rPr>
          <w:rFonts w:ascii="Times New Roman" w:hAnsi="Times New Roman" w:cs="Times New Roman"/>
          <w:sz w:val="24"/>
          <w:szCs w:val="24"/>
          <w:lang w:val="sr-Cyrl-CS"/>
        </w:rPr>
        <w:t>2014. године, а ступ</w:t>
      </w:r>
      <w:r w:rsidR="002F776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2F77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дана</w:t>
      </w:r>
      <w:r w:rsidR="002F7768">
        <w:rPr>
          <w:rFonts w:ascii="Times New Roman" w:hAnsi="Times New Roman" w:cs="Times New Roman"/>
          <w:sz w:val="24"/>
          <w:szCs w:val="24"/>
          <w:lang w:val="sr-Latn-CS"/>
        </w:rPr>
        <w:t xml:space="preserve"> 20.2</w:t>
      </w:r>
      <w:r w:rsidR="007461FA">
        <w:rPr>
          <w:rFonts w:ascii="Times New Roman" w:hAnsi="Times New Roman" w:cs="Times New Roman"/>
          <w:sz w:val="24"/>
          <w:szCs w:val="24"/>
        </w:rPr>
        <w:t>.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2014. године.</w:t>
      </w: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Секретар Школе</w:t>
      </w: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_____________________</w:t>
      </w:r>
    </w:p>
    <w:sectPr w:rsidR="008B7EA9" w:rsidRPr="008B7EA9" w:rsidSect="001D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241"/>
    <w:multiLevelType w:val="multilevel"/>
    <w:tmpl w:val="F9D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1063"/>
    <w:multiLevelType w:val="multilevel"/>
    <w:tmpl w:val="B69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77702"/>
    <w:multiLevelType w:val="hybridMultilevel"/>
    <w:tmpl w:val="D2A0FC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E2B65"/>
    <w:multiLevelType w:val="multilevel"/>
    <w:tmpl w:val="F2A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021"/>
    <w:rsid w:val="000711FC"/>
    <w:rsid w:val="000F6EF6"/>
    <w:rsid w:val="00116F74"/>
    <w:rsid w:val="00166278"/>
    <w:rsid w:val="001D04F3"/>
    <w:rsid w:val="001D6D6C"/>
    <w:rsid w:val="0020401B"/>
    <w:rsid w:val="00297C71"/>
    <w:rsid w:val="002C3E87"/>
    <w:rsid w:val="002C6132"/>
    <w:rsid w:val="002F0AF3"/>
    <w:rsid w:val="002F7768"/>
    <w:rsid w:val="003A5852"/>
    <w:rsid w:val="003B6EE5"/>
    <w:rsid w:val="0042247E"/>
    <w:rsid w:val="004477DC"/>
    <w:rsid w:val="004B70FF"/>
    <w:rsid w:val="004C59B2"/>
    <w:rsid w:val="00502027"/>
    <w:rsid w:val="00580B2F"/>
    <w:rsid w:val="005F0949"/>
    <w:rsid w:val="00674C0F"/>
    <w:rsid w:val="007461FA"/>
    <w:rsid w:val="00747BD5"/>
    <w:rsid w:val="007D1F1D"/>
    <w:rsid w:val="007E4C94"/>
    <w:rsid w:val="00802729"/>
    <w:rsid w:val="008B7EA9"/>
    <w:rsid w:val="008C6715"/>
    <w:rsid w:val="008D1FE3"/>
    <w:rsid w:val="008F5425"/>
    <w:rsid w:val="0090025F"/>
    <w:rsid w:val="0090586C"/>
    <w:rsid w:val="0093312E"/>
    <w:rsid w:val="00973AC7"/>
    <w:rsid w:val="00AF1021"/>
    <w:rsid w:val="00B92C59"/>
    <w:rsid w:val="00BB00F2"/>
    <w:rsid w:val="00BF30FF"/>
    <w:rsid w:val="00C534EB"/>
    <w:rsid w:val="00CC23F8"/>
    <w:rsid w:val="00CD0F46"/>
    <w:rsid w:val="00CE599B"/>
    <w:rsid w:val="00DB597D"/>
    <w:rsid w:val="00F1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021"/>
    <w:rPr>
      <w:b/>
      <w:bCs/>
    </w:rPr>
  </w:style>
  <w:style w:type="character" w:styleId="Emphasis">
    <w:name w:val="Emphasis"/>
    <w:basedOn w:val="DefaultParagraphFont"/>
    <w:uiPriority w:val="20"/>
    <w:qFormat/>
    <w:rsid w:val="00AF1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NoSpacing">
    <w:name w:val="No Spacing"/>
    <w:uiPriority w:val="1"/>
    <w:qFormat/>
    <w:rsid w:val="005F0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small">
    <w:name w:val="small"/>
    <w:basedOn w:val="a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a2">
    <w:name w:val="Strong"/>
    <w:basedOn w:val="a"/>
    <w:uiPriority w:val="22"/>
    <w:qFormat/>
    <w:rsid w:val="00AF1021"/>
    <w:rPr>
      <w:b/>
      <w:bCs/>
    </w:rPr>
  </w:style>
  <w:style w:type="character" w:styleId="a3">
    <w:name w:val="Emphasis"/>
    <w:basedOn w:val="a"/>
    <w:uiPriority w:val="20"/>
    <w:qFormat/>
    <w:rsid w:val="00AF1021"/>
    <w:rPr>
      <w:i/>
      <w:iCs/>
    </w:rPr>
  </w:style>
  <w:style w:type="paragraph" w:styleId="a4">
    <w:name w:val="Balloon Text"/>
    <w:basedOn w:val="Normal"/>
    <w:link w:val="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a5">
    <w:name w:val="Body Text"/>
    <w:basedOn w:val="Normal"/>
    <w:link w:val="Char0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har0">
    <w:name w:val="Тело текста Char"/>
    <w:basedOn w:val="a"/>
    <w:link w:val="a5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a6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a7">
    <w:name w:val="No Spacing"/>
    <w:uiPriority w:val="1"/>
    <w:qFormat/>
    <w:rsid w:val="005F0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Leta</cp:lastModifiedBy>
  <cp:revision>2</cp:revision>
  <cp:lastPrinted>2015-03-02T07:18:00Z</cp:lastPrinted>
  <dcterms:created xsi:type="dcterms:W3CDTF">2015-03-09T15:05:00Z</dcterms:created>
  <dcterms:modified xsi:type="dcterms:W3CDTF">2015-03-09T15:05:00Z</dcterms:modified>
</cp:coreProperties>
</file>